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CD82D" w14:textId="7A089829" w:rsidR="003E383A" w:rsidRPr="00E75A3E" w:rsidRDefault="00F9190D" w:rsidP="00821410">
      <w:pPr>
        <w:spacing w:before="59"/>
        <w:ind w:right="5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il</w:t>
      </w:r>
      <w:r w:rsidR="002C6C6B" w:rsidRPr="00E75A3E">
        <w:rPr>
          <w:rFonts w:ascii="Arial" w:hAnsi="Arial" w:cs="Arial"/>
          <w:b/>
          <w:bCs/>
          <w:sz w:val="20"/>
          <w:szCs w:val="20"/>
        </w:rPr>
        <w:t>CONCEPTO</w:t>
      </w:r>
      <w:proofErr w:type="spellEnd"/>
      <w:r w:rsidR="002C6C6B" w:rsidRPr="00E75A3E">
        <w:rPr>
          <w:rFonts w:ascii="Arial" w:hAnsi="Arial" w:cs="Arial"/>
          <w:b/>
          <w:bCs/>
          <w:sz w:val="20"/>
          <w:szCs w:val="20"/>
        </w:rPr>
        <w:t xml:space="preserve"> </w:t>
      </w:r>
      <w:r w:rsidR="005E06E1" w:rsidRPr="00E75A3E">
        <w:rPr>
          <w:rFonts w:ascii="Arial" w:hAnsi="Arial" w:cs="Arial"/>
          <w:b/>
          <w:bCs/>
          <w:sz w:val="20"/>
          <w:szCs w:val="20"/>
        </w:rPr>
        <w:t xml:space="preserve">TÉCNICO Y ECONÓMICO </w:t>
      </w:r>
      <w:r w:rsidR="00391755">
        <w:rPr>
          <w:rFonts w:ascii="Arial" w:hAnsi="Arial" w:cs="Arial"/>
          <w:b/>
          <w:bCs/>
          <w:sz w:val="20"/>
          <w:szCs w:val="20"/>
        </w:rPr>
        <w:t xml:space="preserve">PARA </w:t>
      </w:r>
      <w:r w:rsidR="00E44395" w:rsidRPr="00E75A3E">
        <w:rPr>
          <w:rFonts w:ascii="Arial" w:hAnsi="Arial" w:cs="Arial"/>
          <w:b/>
          <w:bCs/>
          <w:sz w:val="20"/>
          <w:szCs w:val="20"/>
        </w:rPr>
        <w:t xml:space="preserve">PROCESO </w:t>
      </w:r>
      <w:r w:rsidR="00391755">
        <w:rPr>
          <w:rFonts w:ascii="Arial" w:hAnsi="Arial" w:cs="Arial"/>
          <w:b/>
          <w:bCs/>
          <w:sz w:val="20"/>
          <w:szCs w:val="20"/>
        </w:rPr>
        <w:t xml:space="preserve">DE </w:t>
      </w:r>
      <w:r w:rsidR="00E44395" w:rsidRPr="00E75A3E">
        <w:rPr>
          <w:rFonts w:ascii="Arial" w:hAnsi="Arial" w:cs="Arial"/>
          <w:b/>
          <w:bCs/>
          <w:sz w:val="20"/>
          <w:szCs w:val="20"/>
        </w:rPr>
        <w:t>COMPRA</w:t>
      </w:r>
      <w:r w:rsidR="00391755">
        <w:rPr>
          <w:rFonts w:ascii="Arial" w:hAnsi="Arial" w:cs="Arial"/>
          <w:b/>
          <w:bCs/>
          <w:sz w:val="20"/>
          <w:szCs w:val="20"/>
        </w:rPr>
        <w:t xml:space="preserve"> DEL</w:t>
      </w:r>
      <w:r w:rsidR="00E44395" w:rsidRPr="00E75A3E">
        <w:rPr>
          <w:rFonts w:ascii="Arial" w:hAnsi="Arial" w:cs="Arial"/>
          <w:b/>
          <w:bCs/>
          <w:sz w:val="20"/>
          <w:szCs w:val="20"/>
        </w:rPr>
        <w:t xml:space="preserve"> </w:t>
      </w:r>
      <w:r w:rsidR="002C6C6B" w:rsidRPr="00E75A3E">
        <w:rPr>
          <w:rFonts w:ascii="Arial" w:hAnsi="Arial" w:cs="Arial"/>
          <w:b/>
          <w:bCs/>
          <w:sz w:val="20"/>
          <w:szCs w:val="20"/>
        </w:rPr>
        <w:t>INMUEBLE</w:t>
      </w:r>
      <w:r w:rsidR="00E44395" w:rsidRPr="00E75A3E">
        <w:rPr>
          <w:rFonts w:ascii="Arial" w:hAnsi="Arial" w:cs="Arial"/>
          <w:b/>
          <w:bCs/>
          <w:sz w:val="20"/>
          <w:szCs w:val="20"/>
        </w:rPr>
        <w:t xml:space="preserve"> </w:t>
      </w:r>
      <w:r w:rsidR="00C3574D" w:rsidRPr="00E75A3E">
        <w:rPr>
          <w:rFonts w:ascii="Arial" w:hAnsi="Arial" w:cs="Arial"/>
          <w:b/>
          <w:bCs/>
          <w:sz w:val="20"/>
          <w:szCs w:val="20"/>
        </w:rPr>
        <w:t xml:space="preserve">PARA </w:t>
      </w:r>
      <w:r w:rsidR="000A4D1E" w:rsidRPr="00E75A3E">
        <w:rPr>
          <w:rFonts w:ascii="Arial" w:hAnsi="Arial" w:cs="Arial"/>
          <w:b/>
          <w:bCs/>
          <w:sz w:val="20"/>
          <w:szCs w:val="20"/>
        </w:rPr>
        <w:t xml:space="preserve">LA </w:t>
      </w:r>
      <w:r w:rsidR="00E44395" w:rsidRPr="00E75A3E">
        <w:rPr>
          <w:rFonts w:ascii="Arial" w:hAnsi="Arial" w:cs="Arial"/>
          <w:b/>
          <w:bCs/>
          <w:sz w:val="20"/>
          <w:szCs w:val="20"/>
        </w:rPr>
        <w:t xml:space="preserve">FUTURA SEDE </w:t>
      </w:r>
      <w:r w:rsidR="00EF0F71">
        <w:rPr>
          <w:rFonts w:ascii="Arial" w:hAnsi="Arial" w:cs="Arial"/>
          <w:b/>
          <w:bCs/>
          <w:sz w:val="20"/>
          <w:szCs w:val="20"/>
        </w:rPr>
        <w:t xml:space="preserve">OPERATIVA </w:t>
      </w:r>
      <w:r w:rsidR="000A4D1E" w:rsidRPr="00E75A3E">
        <w:rPr>
          <w:rFonts w:ascii="Arial" w:hAnsi="Arial" w:cs="Arial"/>
          <w:b/>
          <w:bCs/>
          <w:sz w:val="20"/>
          <w:szCs w:val="20"/>
        </w:rPr>
        <w:t>D</w:t>
      </w:r>
      <w:r w:rsidR="00BD49A3">
        <w:rPr>
          <w:rFonts w:ascii="Arial" w:hAnsi="Arial" w:cs="Arial"/>
          <w:b/>
          <w:bCs/>
          <w:sz w:val="20"/>
          <w:szCs w:val="20"/>
        </w:rPr>
        <w:t xml:space="preserve">EL </w:t>
      </w:r>
      <w:r w:rsidR="009434C6">
        <w:rPr>
          <w:rFonts w:ascii="Arial" w:hAnsi="Arial" w:cs="Arial"/>
          <w:b/>
          <w:bCs/>
          <w:sz w:val="20"/>
          <w:szCs w:val="20"/>
        </w:rPr>
        <w:t xml:space="preserve">PNN </w:t>
      </w:r>
      <w:r w:rsidR="00821410">
        <w:rPr>
          <w:rFonts w:ascii="Arial" w:hAnsi="Arial" w:cs="Arial"/>
          <w:b/>
          <w:bCs/>
          <w:sz w:val="20"/>
          <w:szCs w:val="20"/>
        </w:rPr>
        <w:t>PICACHOS</w:t>
      </w:r>
      <w:r w:rsidR="00A72862" w:rsidRPr="00E75A3E">
        <w:rPr>
          <w:rFonts w:ascii="Arial" w:hAnsi="Arial" w:cs="Arial"/>
          <w:b/>
          <w:bCs/>
          <w:sz w:val="20"/>
          <w:szCs w:val="20"/>
        </w:rPr>
        <w:t>,</w:t>
      </w:r>
      <w:r w:rsidR="002C6C6B" w:rsidRPr="00E75A3E">
        <w:rPr>
          <w:rFonts w:ascii="Arial" w:hAnsi="Arial" w:cs="Arial"/>
          <w:b/>
          <w:bCs/>
          <w:sz w:val="20"/>
          <w:szCs w:val="20"/>
        </w:rPr>
        <w:t xml:space="preserve"> </w:t>
      </w:r>
      <w:r w:rsidR="00E44395" w:rsidRPr="00E75A3E">
        <w:rPr>
          <w:rFonts w:ascii="Arial" w:hAnsi="Arial" w:cs="Arial"/>
          <w:b/>
          <w:bCs/>
          <w:sz w:val="20"/>
          <w:szCs w:val="20"/>
        </w:rPr>
        <w:t xml:space="preserve">UBICADO </w:t>
      </w:r>
      <w:r w:rsidR="00E44395" w:rsidRPr="00275CB1">
        <w:rPr>
          <w:rFonts w:ascii="Arial" w:hAnsi="Arial" w:cs="Arial"/>
          <w:b/>
          <w:bCs/>
          <w:sz w:val="20"/>
          <w:szCs w:val="20"/>
        </w:rPr>
        <w:t xml:space="preserve">EN </w:t>
      </w:r>
      <w:r w:rsidR="00821410" w:rsidRPr="00821410">
        <w:rPr>
          <w:rFonts w:ascii="Arial" w:hAnsi="Arial" w:cs="Arial"/>
          <w:b/>
          <w:bCs/>
          <w:sz w:val="20"/>
          <w:szCs w:val="20"/>
        </w:rPr>
        <w:t>INSPECCIÓN DE GUAYABAL, MUNICIPIO DE SAN VICENTE DEL CAGUÁN, DEPARTAMENTO DE CAQUETÁ</w:t>
      </w:r>
      <w:r w:rsidR="00821410">
        <w:rPr>
          <w:rFonts w:ascii="Arial" w:hAnsi="Arial" w:cs="Arial"/>
          <w:b/>
          <w:bCs/>
          <w:sz w:val="20"/>
          <w:szCs w:val="20"/>
        </w:rPr>
        <w:t xml:space="preserve">. </w:t>
      </w:r>
      <w:r w:rsidR="00821410" w:rsidRPr="00821410">
        <w:rPr>
          <w:rFonts w:ascii="Arial" w:hAnsi="Arial" w:cs="Arial"/>
          <w:b/>
          <w:bCs/>
          <w:sz w:val="20"/>
          <w:szCs w:val="20"/>
        </w:rPr>
        <w:cr/>
      </w:r>
    </w:p>
    <w:p w14:paraId="288FDC21" w14:textId="4DA91B16" w:rsidR="00233D7C" w:rsidRPr="00E75A3E" w:rsidRDefault="00FF18F1" w:rsidP="00BA793C">
      <w:pPr>
        <w:spacing w:before="59"/>
        <w:ind w:right="5"/>
        <w:jc w:val="both"/>
        <w:rPr>
          <w:rFonts w:ascii="Arial" w:hAnsi="Arial" w:cs="Arial"/>
          <w:b/>
          <w:bCs/>
          <w:sz w:val="20"/>
          <w:szCs w:val="20"/>
        </w:rPr>
      </w:pPr>
      <w:r w:rsidRPr="00E75A3E">
        <w:rPr>
          <w:rFonts w:ascii="Arial" w:hAnsi="Arial" w:cs="Arial"/>
          <w:b/>
          <w:bCs/>
          <w:sz w:val="20"/>
          <w:szCs w:val="20"/>
        </w:rPr>
        <w:t xml:space="preserve">PROCESO: </w:t>
      </w:r>
      <w:r w:rsidR="00821410">
        <w:rPr>
          <w:rFonts w:ascii="Arial" w:hAnsi="Arial" w:cs="Arial"/>
          <w:b/>
          <w:bCs/>
          <w:sz w:val="20"/>
          <w:szCs w:val="20"/>
        </w:rPr>
        <w:t xml:space="preserve">SALDOS POR COMPROMETER </w:t>
      </w:r>
      <w:r w:rsidRPr="00E75A3E">
        <w:rPr>
          <w:rFonts w:ascii="Arial" w:hAnsi="Arial" w:cs="Arial"/>
          <w:b/>
          <w:bCs/>
          <w:sz w:val="20"/>
          <w:szCs w:val="20"/>
        </w:rPr>
        <w:t>“LINEA</w:t>
      </w:r>
      <w:r w:rsidR="00821410">
        <w:rPr>
          <w:rFonts w:ascii="Arial" w:hAnsi="Arial" w:cs="Arial"/>
          <w:b/>
          <w:bCs/>
          <w:sz w:val="20"/>
          <w:szCs w:val="20"/>
        </w:rPr>
        <w:t>S</w:t>
      </w:r>
      <w:r w:rsidRPr="00E75A3E">
        <w:rPr>
          <w:rFonts w:ascii="Arial" w:hAnsi="Arial" w:cs="Arial"/>
          <w:b/>
          <w:bCs/>
          <w:sz w:val="20"/>
          <w:szCs w:val="20"/>
        </w:rPr>
        <w:t xml:space="preserve"> </w:t>
      </w:r>
      <w:r w:rsidR="00387822">
        <w:rPr>
          <w:rFonts w:ascii="Arial" w:hAnsi="Arial" w:cs="Arial"/>
          <w:b/>
          <w:bCs/>
          <w:sz w:val="20"/>
          <w:szCs w:val="20"/>
        </w:rPr>
        <w:t>1</w:t>
      </w:r>
      <w:r w:rsidRPr="00E75A3E">
        <w:rPr>
          <w:rFonts w:ascii="Arial" w:hAnsi="Arial" w:cs="Arial"/>
          <w:b/>
          <w:bCs/>
          <w:sz w:val="20"/>
          <w:szCs w:val="20"/>
        </w:rPr>
        <w:t xml:space="preserve"> </w:t>
      </w:r>
      <w:r w:rsidR="00821410">
        <w:rPr>
          <w:rFonts w:ascii="Arial" w:hAnsi="Arial" w:cs="Arial"/>
          <w:b/>
          <w:bCs/>
          <w:sz w:val="20"/>
          <w:szCs w:val="20"/>
        </w:rPr>
        <w:t xml:space="preserve">Y 2 </w:t>
      </w:r>
      <w:r w:rsidRPr="00E75A3E">
        <w:rPr>
          <w:rFonts w:ascii="Arial" w:hAnsi="Arial" w:cs="Arial"/>
          <w:b/>
          <w:bCs/>
          <w:sz w:val="20"/>
          <w:szCs w:val="20"/>
        </w:rPr>
        <w:t>PAA 202</w:t>
      </w:r>
      <w:r w:rsidR="00387822">
        <w:rPr>
          <w:rFonts w:ascii="Arial" w:hAnsi="Arial" w:cs="Arial"/>
          <w:b/>
          <w:bCs/>
          <w:sz w:val="20"/>
          <w:szCs w:val="20"/>
        </w:rPr>
        <w:t>6</w:t>
      </w:r>
      <w:r w:rsidRPr="00E75A3E">
        <w:rPr>
          <w:rFonts w:ascii="Arial" w:hAnsi="Arial" w:cs="Arial"/>
          <w:b/>
          <w:bCs/>
          <w:sz w:val="20"/>
          <w:szCs w:val="20"/>
        </w:rPr>
        <w:t>, ID POA 202</w:t>
      </w:r>
      <w:r w:rsidR="00B83BD2">
        <w:rPr>
          <w:rFonts w:ascii="Arial" w:hAnsi="Arial" w:cs="Arial"/>
          <w:b/>
          <w:bCs/>
          <w:sz w:val="20"/>
          <w:szCs w:val="20"/>
        </w:rPr>
        <w:t>6</w:t>
      </w:r>
      <w:r w:rsidRPr="00E75A3E">
        <w:rPr>
          <w:rFonts w:ascii="Arial" w:hAnsi="Arial" w:cs="Arial"/>
          <w:b/>
          <w:bCs/>
          <w:sz w:val="20"/>
          <w:szCs w:val="20"/>
        </w:rPr>
        <w:t xml:space="preserve"> 1.1.</w:t>
      </w:r>
      <w:r w:rsidR="003E383A" w:rsidRPr="00E75A3E">
        <w:rPr>
          <w:rFonts w:ascii="Arial" w:hAnsi="Arial" w:cs="Arial"/>
          <w:b/>
          <w:bCs/>
          <w:sz w:val="20"/>
          <w:szCs w:val="20"/>
        </w:rPr>
        <w:t>3</w:t>
      </w:r>
      <w:r w:rsidRPr="00E75A3E">
        <w:rPr>
          <w:rFonts w:ascii="Arial" w:hAnsi="Arial" w:cs="Arial"/>
          <w:b/>
          <w:bCs/>
          <w:sz w:val="20"/>
          <w:szCs w:val="20"/>
        </w:rPr>
        <w:t>.</w:t>
      </w:r>
      <w:r w:rsidR="00387822">
        <w:rPr>
          <w:rFonts w:ascii="Arial" w:hAnsi="Arial" w:cs="Arial"/>
          <w:b/>
          <w:bCs/>
          <w:sz w:val="20"/>
          <w:szCs w:val="20"/>
        </w:rPr>
        <w:t>3</w:t>
      </w:r>
      <w:r w:rsidRPr="00E75A3E">
        <w:rPr>
          <w:rFonts w:ascii="Arial" w:hAnsi="Arial" w:cs="Arial"/>
          <w:b/>
          <w:bCs/>
          <w:sz w:val="20"/>
          <w:szCs w:val="20"/>
        </w:rPr>
        <w:t>.</w:t>
      </w:r>
      <w:r w:rsidR="00821410">
        <w:rPr>
          <w:rFonts w:ascii="Arial" w:hAnsi="Arial" w:cs="Arial"/>
          <w:b/>
          <w:bCs/>
          <w:sz w:val="20"/>
          <w:szCs w:val="20"/>
        </w:rPr>
        <w:t xml:space="preserve"> </w:t>
      </w:r>
      <w:r w:rsidRPr="00E75A3E">
        <w:rPr>
          <w:rFonts w:ascii="Arial" w:hAnsi="Arial" w:cs="Arial"/>
          <w:b/>
          <w:bCs/>
          <w:sz w:val="20"/>
          <w:szCs w:val="20"/>
        </w:rPr>
        <w:t xml:space="preserve">COMPRA INFRAESTRUCTURA, </w:t>
      </w:r>
      <w:r w:rsidR="003E383A" w:rsidRPr="00E75A3E">
        <w:rPr>
          <w:rFonts w:ascii="Arial" w:hAnsi="Arial" w:cs="Arial"/>
          <w:b/>
          <w:bCs/>
          <w:sz w:val="20"/>
          <w:szCs w:val="20"/>
        </w:rPr>
        <w:t>DT</w:t>
      </w:r>
      <w:r w:rsidR="00471ADD">
        <w:rPr>
          <w:rFonts w:ascii="Arial" w:hAnsi="Arial" w:cs="Arial"/>
          <w:b/>
          <w:bCs/>
          <w:sz w:val="20"/>
          <w:szCs w:val="20"/>
        </w:rPr>
        <w:t>AN</w:t>
      </w:r>
      <w:r w:rsidR="00A02F9D" w:rsidRPr="00E75A3E">
        <w:rPr>
          <w:rFonts w:ascii="Arial" w:hAnsi="Arial" w:cs="Arial"/>
          <w:b/>
          <w:bCs/>
          <w:sz w:val="20"/>
          <w:szCs w:val="20"/>
        </w:rPr>
        <w:t xml:space="preserve">, </w:t>
      </w:r>
      <w:r w:rsidRPr="00E75A3E">
        <w:rPr>
          <w:rFonts w:ascii="Arial" w:hAnsi="Arial" w:cs="Arial"/>
          <w:b/>
          <w:bCs/>
          <w:sz w:val="20"/>
          <w:szCs w:val="20"/>
        </w:rPr>
        <w:t xml:space="preserve">SEDE </w:t>
      </w:r>
      <w:r w:rsidR="0049537C">
        <w:rPr>
          <w:rFonts w:ascii="Arial" w:hAnsi="Arial" w:cs="Arial"/>
          <w:b/>
          <w:bCs/>
          <w:sz w:val="20"/>
          <w:szCs w:val="20"/>
        </w:rPr>
        <w:t>YARIGUIES</w:t>
      </w:r>
      <w:r w:rsidR="00471ADD">
        <w:rPr>
          <w:rFonts w:ascii="Arial" w:hAnsi="Arial" w:cs="Arial"/>
          <w:b/>
          <w:bCs/>
          <w:sz w:val="20"/>
          <w:szCs w:val="20"/>
        </w:rPr>
        <w:t>-</w:t>
      </w:r>
      <w:r w:rsidR="00B83BD2">
        <w:rPr>
          <w:rFonts w:ascii="Arial" w:hAnsi="Arial" w:cs="Arial"/>
          <w:b/>
          <w:bCs/>
          <w:sz w:val="20"/>
          <w:szCs w:val="20"/>
        </w:rPr>
        <w:t>SAN VICENTE DE CHUCURI</w:t>
      </w:r>
      <w:r w:rsidRPr="00E75A3E">
        <w:rPr>
          <w:rFonts w:ascii="Arial" w:hAnsi="Arial" w:cs="Arial"/>
          <w:b/>
          <w:bCs/>
          <w:sz w:val="20"/>
          <w:szCs w:val="20"/>
        </w:rPr>
        <w:t>”</w:t>
      </w:r>
      <w:r w:rsidR="00821410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21410">
        <w:rPr>
          <w:rFonts w:ascii="Arial" w:hAnsi="Arial" w:cs="Arial"/>
          <w:b/>
          <w:bCs/>
          <w:sz w:val="20"/>
          <w:szCs w:val="20"/>
        </w:rPr>
        <w:t>y</w:t>
      </w:r>
      <w:proofErr w:type="spellEnd"/>
      <w:r w:rsidR="00821410">
        <w:rPr>
          <w:rFonts w:ascii="Arial" w:hAnsi="Arial" w:cs="Arial"/>
          <w:b/>
          <w:bCs/>
          <w:sz w:val="20"/>
          <w:szCs w:val="20"/>
        </w:rPr>
        <w:t xml:space="preserve"> </w:t>
      </w:r>
      <w:r w:rsidR="004A3AF7" w:rsidRPr="00E75A3E">
        <w:rPr>
          <w:rFonts w:ascii="Arial" w:hAnsi="Arial" w:cs="Arial"/>
          <w:b/>
          <w:bCs/>
          <w:sz w:val="20"/>
          <w:szCs w:val="20"/>
        </w:rPr>
        <w:t>ID POA 202</w:t>
      </w:r>
      <w:r w:rsidR="004A3AF7">
        <w:rPr>
          <w:rFonts w:ascii="Arial" w:hAnsi="Arial" w:cs="Arial"/>
          <w:b/>
          <w:bCs/>
          <w:sz w:val="20"/>
          <w:szCs w:val="20"/>
        </w:rPr>
        <w:t>6</w:t>
      </w:r>
      <w:r w:rsidR="004A3AF7" w:rsidRPr="00E75A3E">
        <w:rPr>
          <w:rFonts w:ascii="Arial" w:hAnsi="Arial" w:cs="Arial"/>
          <w:b/>
          <w:bCs/>
          <w:sz w:val="20"/>
          <w:szCs w:val="20"/>
        </w:rPr>
        <w:t xml:space="preserve"> 1.1.3.</w:t>
      </w:r>
      <w:r w:rsidR="004A3AF7">
        <w:rPr>
          <w:rFonts w:ascii="Arial" w:hAnsi="Arial" w:cs="Arial"/>
          <w:b/>
          <w:bCs/>
          <w:sz w:val="20"/>
          <w:szCs w:val="20"/>
        </w:rPr>
        <w:t>4</w:t>
      </w:r>
      <w:r w:rsidR="004A3AF7" w:rsidRPr="00E75A3E">
        <w:rPr>
          <w:rFonts w:ascii="Arial" w:hAnsi="Arial" w:cs="Arial"/>
          <w:b/>
          <w:bCs/>
          <w:sz w:val="20"/>
          <w:szCs w:val="20"/>
        </w:rPr>
        <w:t>.</w:t>
      </w:r>
      <w:r w:rsidR="004A3AF7">
        <w:rPr>
          <w:rFonts w:ascii="Arial" w:hAnsi="Arial" w:cs="Arial"/>
          <w:b/>
          <w:bCs/>
          <w:sz w:val="20"/>
          <w:szCs w:val="20"/>
        </w:rPr>
        <w:t xml:space="preserve"> ADECUACIÓN</w:t>
      </w:r>
      <w:r w:rsidR="00821410">
        <w:rPr>
          <w:rFonts w:ascii="Arial" w:hAnsi="Arial" w:cs="Arial"/>
          <w:b/>
          <w:bCs/>
          <w:sz w:val="20"/>
          <w:szCs w:val="20"/>
        </w:rPr>
        <w:t xml:space="preserve"> </w:t>
      </w:r>
      <w:r w:rsidR="004A3AF7">
        <w:rPr>
          <w:rFonts w:ascii="Arial" w:hAnsi="Arial" w:cs="Arial"/>
          <w:b/>
          <w:bCs/>
          <w:sz w:val="20"/>
          <w:szCs w:val="20"/>
        </w:rPr>
        <w:t>EDIFICACIONES COMPRADAS 2023 A 2026.</w:t>
      </w:r>
    </w:p>
    <w:p w14:paraId="513D3FB1" w14:textId="77777777" w:rsidR="00DB4D52" w:rsidRPr="00E75A3E" w:rsidRDefault="00DB4D52" w:rsidP="00BA793C">
      <w:pPr>
        <w:ind w:right="5"/>
        <w:jc w:val="both"/>
        <w:rPr>
          <w:rFonts w:ascii="Arial" w:hAnsi="Arial" w:cs="Arial"/>
          <w:b/>
          <w:bCs/>
          <w:sz w:val="20"/>
          <w:szCs w:val="20"/>
        </w:rPr>
      </w:pPr>
    </w:p>
    <w:p w14:paraId="04D1F253" w14:textId="1B9550DF" w:rsidR="00810476" w:rsidRPr="00E75A3E" w:rsidRDefault="005124EB" w:rsidP="00BA793C">
      <w:pPr>
        <w:spacing w:before="59"/>
        <w:ind w:right="5"/>
        <w:jc w:val="both"/>
        <w:rPr>
          <w:rFonts w:ascii="Arial" w:hAnsi="Arial" w:cs="Arial"/>
          <w:b/>
          <w:bCs/>
          <w:spacing w:val="-10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Junio</w:t>
      </w:r>
      <w:r w:rsidR="004A3AF7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="00815A44">
        <w:rPr>
          <w:rFonts w:ascii="Arial" w:hAnsi="Arial" w:cs="Arial"/>
          <w:b/>
          <w:bCs/>
          <w:sz w:val="20"/>
          <w:szCs w:val="20"/>
        </w:rPr>
        <w:t>2</w:t>
      </w:r>
      <w:r w:rsidR="00B83BD2">
        <w:rPr>
          <w:rFonts w:ascii="Arial" w:hAnsi="Arial" w:cs="Arial"/>
          <w:b/>
          <w:bCs/>
          <w:sz w:val="20"/>
          <w:szCs w:val="20"/>
        </w:rPr>
        <w:t xml:space="preserve"> </w:t>
      </w:r>
      <w:r w:rsidR="00810476" w:rsidRPr="00E75A3E">
        <w:rPr>
          <w:rFonts w:ascii="Arial" w:hAnsi="Arial" w:cs="Arial"/>
          <w:b/>
          <w:bCs/>
          <w:sz w:val="20"/>
          <w:szCs w:val="20"/>
        </w:rPr>
        <w:t>de 202</w:t>
      </w:r>
      <w:r w:rsidR="00B83BD2">
        <w:rPr>
          <w:rFonts w:ascii="Arial" w:hAnsi="Arial" w:cs="Arial"/>
          <w:b/>
          <w:bCs/>
          <w:sz w:val="20"/>
          <w:szCs w:val="20"/>
        </w:rPr>
        <w:t>6</w:t>
      </w:r>
      <w:r w:rsidR="00FF18F1" w:rsidRPr="00E75A3E">
        <w:rPr>
          <w:rFonts w:ascii="Arial" w:hAnsi="Arial" w:cs="Arial"/>
          <w:b/>
          <w:bCs/>
          <w:sz w:val="20"/>
          <w:szCs w:val="20"/>
        </w:rPr>
        <w:t>.</w:t>
      </w:r>
    </w:p>
    <w:p w14:paraId="31FCA94B" w14:textId="77777777" w:rsidR="00233D7C" w:rsidRPr="00E75A3E" w:rsidRDefault="00233D7C" w:rsidP="008C6D0E">
      <w:pPr>
        <w:spacing w:before="3"/>
        <w:ind w:left="567"/>
        <w:rPr>
          <w:rFonts w:ascii="Arial" w:eastAsia="Arial" w:hAnsi="Arial" w:cs="Arial"/>
          <w:sz w:val="20"/>
          <w:szCs w:val="20"/>
        </w:rPr>
      </w:pPr>
    </w:p>
    <w:p w14:paraId="6638B887" w14:textId="48B3C724" w:rsidR="00C4692F" w:rsidRPr="00E75A3E" w:rsidRDefault="00F26B77" w:rsidP="008C6D0E">
      <w:pPr>
        <w:pStyle w:val="Prrafodelista"/>
        <w:numPr>
          <w:ilvl w:val="0"/>
          <w:numId w:val="4"/>
        </w:numPr>
        <w:ind w:left="567"/>
        <w:jc w:val="both"/>
        <w:rPr>
          <w:rFonts w:ascii="Arial" w:hAnsi="Arial" w:cs="Arial"/>
          <w:sz w:val="20"/>
          <w:szCs w:val="20"/>
        </w:rPr>
      </w:pPr>
      <w:r w:rsidRPr="00E75A3E">
        <w:rPr>
          <w:rFonts w:ascii="Arial" w:hAnsi="Arial" w:cs="Arial"/>
          <w:b/>
          <w:bCs/>
          <w:sz w:val="20"/>
          <w:szCs w:val="20"/>
        </w:rPr>
        <w:t xml:space="preserve">Proceso </w:t>
      </w:r>
      <w:r w:rsidR="00FF18F1" w:rsidRPr="00E75A3E">
        <w:rPr>
          <w:rFonts w:ascii="Arial" w:hAnsi="Arial" w:cs="Arial"/>
          <w:b/>
          <w:bCs/>
          <w:sz w:val="20"/>
          <w:szCs w:val="20"/>
        </w:rPr>
        <w:t>en curso</w:t>
      </w:r>
      <w:r w:rsidR="00C4692F" w:rsidRPr="00E75A3E">
        <w:rPr>
          <w:rFonts w:ascii="Arial" w:hAnsi="Arial" w:cs="Arial"/>
          <w:spacing w:val="-1"/>
          <w:sz w:val="20"/>
          <w:szCs w:val="20"/>
        </w:rPr>
        <w:t xml:space="preserve">: </w:t>
      </w:r>
      <w:r w:rsidR="00C076DB" w:rsidRPr="00E75A3E">
        <w:rPr>
          <w:rFonts w:ascii="Arial" w:hAnsi="Arial" w:cs="Arial"/>
          <w:sz w:val="20"/>
          <w:szCs w:val="20"/>
        </w:rPr>
        <w:t xml:space="preserve">Compra </w:t>
      </w:r>
      <w:r w:rsidR="00770C70" w:rsidRPr="00E75A3E">
        <w:rPr>
          <w:rFonts w:ascii="Arial" w:hAnsi="Arial" w:cs="Arial"/>
          <w:sz w:val="20"/>
          <w:szCs w:val="20"/>
        </w:rPr>
        <w:t xml:space="preserve">inmueble para </w:t>
      </w:r>
      <w:r w:rsidR="00A02F9D" w:rsidRPr="00E75A3E">
        <w:rPr>
          <w:rFonts w:ascii="Arial" w:hAnsi="Arial" w:cs="Arial"/>
          <w:sz w:val="20"/>
          <w:szCs w:val="20"/>
        </w:rPr>
        <w:t>SEDE</w:t>
      </w:r>
      <w:r w:rsidR="00FF18F1" w:rsidRPr="00E75A3E">
        <w:rPr>
          <w:rFonts w:ascii="Arial" w:hAnsi="Arial" w:cs="Arial"/>
          <w:sz w:val="20"/>
          <w:szCs w:val="20"/>
        </w:rPr>
        <w:t xml:space="preserve"> </w:t>
      </w:r>
      <w:r w:rsidR="00B83BD2">
        <w:rPr>
          <w:rFonts w:ascii="Arial" w:hAnsi="Arial" w:cs="Arial"/>
          <w:sz w:val="20"/>
          <w:szCs w:val="20"/>
        </w:rPr>
        <w:t xml:space="preserve">OPERATIVA </w:t>
      </w:r>
      <w:r w:rsidR="004A3AF7">
        <w:rPr>
          <w:rFonts w:ascii="Arial" w:hAnsi="Arial" w:cs="Arial"/>
          <w:sz w:val="20"/>
          <w:szCs w:val="20"/>
        </w:rPr>
        <w:t xml:space="preserve">PNN PICACHOS EN </w:t>
      </w:r>
      <w:r w:rsidR="00B83BD2">
        <w:rPr>
          <w:rFonts w:ascii="Arial" w:hAnsi="Arial" w:cs="Arial"/>
          <w:sz w:val="20"/>
          <w:szCs w:val="20"/>
        </w:rPr>
        <w:t>SAN VICENTE DE</w:t>
      </w:r>
      <w:r w:rsidR="004A3AF7">
        <w:rPr>
          <w:rFonts w:ascii="Arial" w:hAnsi="Arial" w:cs="Arial"/>
          <w:sz w:val="20"/>
          <w:szCs w:val="20"/>
        </w:rPr>
        <w:t xml:space="preserve">L </w:t>
      </w:r>
      <w:r w:rsidR="007D4107">
        <w:rPr>
          <w:rFonts w:ascii="Arial" w:hAnsi="Arial" w:cs="Arial"/>
          <w:sz w:val="20"/>
          <w:szCs w:val="20"/>
        </w:rPr>
        <w:t>CAGUÁN INSPECCIÓN</w:t>
      </w:r>
      <w:r w:rsidR="004A3AF7">
        <w:rPr>
          <w:rFonts w:ascii="Arial" w:hAnsi="Arial" w:cs="Arial"/>
          <w:sz w:val="20"/>
          <w:szCs w:val="20"/>
        </w:rPr>
        <w:t xml:space="preserve"> GUAYABAL</w:t>
      </w:r>
      <w:r w:rsidR="007D4107">
        <w:rPr>
          <w:rFonts w:ascii="Arial" w:hAnsi="Arial" w:cs="Arial"/>
          <w:sz w:val="20"/>
          <w:szCs w:val="20"/>
        </w:rPr>
        <w:t>.</w:t>
      </w:r>
      <w:r w:rsidR="00FF18F1" w:rsidRPr="00E75A3E">
        <w:rPr>
          <w:rFonts w:ascii="Arial" w:hAnsi="Arial" w:cs="Arial"/>
          <w:sz w:val="20"/>
          <w:szCs w:val="20"/>
        </w:rPr>
        <w:t xml:space="preserve"> </w:t>
      </w:r>
    </w:p>
    <w:p w14:paraId="23EB206C" w14:textId="555C6AD5" w:rsidR="00233D7C" w:rsidRPr="00E75A3E" w:rsidRDefault="00F26B77" w:rsidP="008C6D0E">
      <w:pPr>
        <w:pStyle w:val="Textoindependiente"/>
        <w:numPr>
          <w:ilvl w:val="0"/>
          <w:numId w:val="4"/>
        </w:numPr>
        <w:spacing w:before="184"/>
        <w:ind w:left="567"/>
        <w:rPr>
          <w:b/>
          <w:bCs/>
          <w:spacing w:val="-1"/>
          <w:sz w:val="20"/>
          <w:szCs w:val="20"/>
        </w:rPr>
      </w:pPr>
      <w:r w:rsidRPr="00E75A3E">
        <w:rPr>
          <w:b/>
          <w:bCs/>
          <w:spacing w:val="-1"/>
          <w:sz w:val="20"/>
          <w:szCs w:val="20"/>
        </w:rPr>
        <w:t>Alcance</w:t>
      </w:r>
      <w:r w:rsidRPr="00E75A3E">
        <w:rPr>
          <w:b/>
          <w:bCs/>
          <w:sz w:val="20"/>
          <w:szCs w:val="20"/>
        </w:rPr>
        <w:t xml:space="preserve"> </w:t>
      </w:r>
      <w:r w:rsidR="00FF18F1" w:rsidRPr="00E75A3E">
        <w:rPr>
          <w:b/>
          <w:bCs/>
          <w:sz w:val="20"/>
          <w:szCs w:val="20"/>
        </w:rPr>
        <w:t>de</w:t>
      </w:r>
      <w:r w:rsidR="00FF18F1" w:rsidRPr="00E75A3E">
        <w:rPr>
          <w:b/>
          <w:bCs/>
          <w:spacing w:val="-1"/>
          <w:sz w:val="20"/>
          <w:szCs w:val="20"/>
        </w:rPr>
        <w:t>l informe</w:t>
      </w:r>
      <w:r w:rsidRPr="00E75A3E">
        <w:rPr>
          <w:b/>
          <w:bCs/>
          <w:spacing w:val="-1"/>
          <w:sz w:val="20"/>
          <w:szCs w:val="20"/>
        </w:rPr>
        <w:t>:</w:t>
      </w:r>
    </w:p>
    <w:p w14:paraId="7CE98992" w14:textId="77777777" w:rsidR="000A362F" w:rsidRPr="00E75A3E" w:rsidRDefault="000A362F" w:rsidP="008C6D0E">
      <w:pPr>
        <w:pStyle w:val="Default"/>
        <w:ind w:left="567"/>
        <w:rPr>
          <w:sz w:val="20"/>
          <w:szCs w:val="20"/>
        </w:rPr>
      </w:pPr>
    </w:p>
    <w:p w14:paraId="2DA5DD2C" w14:textId="48AD450B" w:rsidR="00360A8F" w:rsidRPr="00DD59B8" w:rsidRDefault="00C3574D" w:rsidP="00327C90">
      <w:pPr>
        <w:spacing w:before="59"/>
        <w:ind w:left="567" w:right="5"/>
        <w:jc w:val="both"/>
        <w:rPr>
          <w:rFonts w:ascii="Arial" w:hAnsi="Arial" w:cs="Arial"/>
          <w:b/>
          <w:bCs/>
          <w:sz w:val="20"/>
          <w:szCs w:val="20"/>
        </w:rPr>
      </w:pPr>
      <w:r w:rsidRPr="00DD59B8">
        <w:rPr>
          <w:rFonts w:ascii="Arial" w:hAnsi="Arial" w:cs="Arial"/>
          <w:sz w:val="20"/>
          <w:szCs w:val="20"/>
        </w:rPr>
        <w:t>Revisión y validación</w:t>
      </w:r>
      <w:r w:rsidR="00FF18F1" w:rsidRPr="00DD59B8">
        <w:rPr>
          <w:rFonts w:ascii="Arial" w:hAnsi="Arial" w:cs="Arial"/>
          <w:sz w:val="20"/>
          <w:szCs w:val="20"/>
        </w:rPr>
        <w:t xml:space="preserve"> </w:t>
      </w:r>
      <w:r w:rsidR="00770C70" w:rsidRPr="00DD59B8">
        <w:rPr>
          <w:rFonts w:ascii="Arial" w:hAnsi="Arial" w:cs="Arial"/>
          <w:sz w:val="20"/>
          <w:szCs w:val="20"/>
        </w:rPr>
        <w:t xml:space="preserve">de </w:t>
      </w:r>
      <w:r w:rsidR="00FF18F1" w:rsidRPr="00DD59B8">
        <w:rPr>
          <w:rFonts w:ascii="Arial" w:hAnsi="Arial" w:cs="Arial"/>
          <w:sz w:val="20"/>
          <w:szCs w:val="20"/>
        </w:rPr>
        <w:t>información técnica y financiera</w:t>
      </w:r>
      <w:r w:rsidRPr="00DD59B8">
        <w:rPr>
          <w:rFonts w:ascii="Arial" w:hAnsi="Arial" w:cs="Arial"/>
          <w:sz w:val="20"/>
          <w:szCs w:val="20"/>
        </w:rPr>
        <w:t xml:space="preserve"> para </w:t>
      </w:r>
      <w:r w:rsidR="00770C70" w:rsidRPr="00DD59B8">
        <w:rPr>
          <w:rFonts w:ascii="Arial" w:hAnsi="Arial" w:cs="Arial"/>
          <w:sz w:val="20"/>
          <w:szCs w:val="20"/>
        </w:rPr>
        <w:t xml:space="preserve">obtener NO de KFW para </w:t>
      </w:r>
      <w:r w:rsidR="003320DC" w:rsidRPr="00DD59B8">
        <w:rPr>
          <w:rFonts w:ascii="Arial" w:hAnsi="Arial" w:cs="Arial"/>
          <w:sz w:val="20"/>
          <w:szCs w:val="20"/>
        </w:rPr>
        <w:t>adquisición del</w:t>
      </w:r>
      <w:r w:rsidRPr="00DD59B8">
        <w:rPr>
          <w:rFonts w:ascii="Arial" w:hAnsi="Arial" w:cs="Arial"/>
          <w:sz w:val="20"/>
          <w:szCs w:val="20"/>
        </w:rPr>
        <w:t xml:space="preserve"> inmueble ubicado </w:t>
      </w:r>
      <w:r w:rsidR="00517630" w:rsidRPr="00DD59B8">
        <w:rPr>
          <w:rFonts w:ascii="Arial" w:hAnsi="Arial" w:cs="Arial"/>
          <w:sz w:val="20"/>
          <w:szCs w:val="20"/>
        </w:rPr>
        <w:t>en</w:t>
      </w:r>
      <w:r w:rsidR="004A3AF7" w:rsidRPr="004A3AF7">
        <w:rPr>
          <w:rFonts w:ascii="Arial" w:hAnsi="Arial" w:cs="Arial"/>
          <w:sz w:val="20"/>
          <w:szCs w:val="20"/>
        </w:rPr>
        <w:t xml:space="preserve"> inspección de </w:t>
      </w:r>
      <w:r w:rsidR="004A3AF7">
        <w:rPr>
          <w:rFonts w:ascii="Arial" w:hAnsi="Arial" w:cs="Arial"/>
          <w:sz w:val="20"/>
          <w:szCs w:val="20"/>
        </w:rPr>
        <w:t>G</w:t>
      </w:r>
      <w:r w:rsidR="004A3AF7" w:rsidRPr="004A3AF7">
        <w:rPr>
          <w:rFonts w:ascii="Arial" w:hAnsi="Arial" w:cs="Arial"/>
          <w:sz w:val="20"/>
          <w:szCs w:val="20"/>
        </w:rPr>
        <w:t xml:space="preserve">uayabal, municipio de </w:t>
      </w:r>
      <w:r w:rsidR="004A3AF7">
        <w:rPr>
          <w:rFonts w:ascii="Arial" w:hAnsi="Arial" w:cs="Arial"/>
          <w:sz w:val="20"/>
          <w:szCs w:val="20"/>
        </w:rPr>
        <w:t>S</w:t>
      </w:r>
      <w:r w:rsidR="004A3AF7" w:rsidRPr="004A3AF7">
        <w:rPr>
          <w:rFonts w:ascii="Arial" w:hAnsi="Arial" w:cs="Arial"/>
          <w:sz w:val="20"/>
          <w:szCs w:val="20"/>
        </w:rPr>
        <w:t xml:space="preserve">an </w:t>
      </w:r>
      <w:r w:rsidR="004A3AF7">
        <w:rPr>
          <w:rFonts w:ascii="Arial" w:hAnsi="Arial" w:cs="Arial"/>
          <w:sz w:val="20"/>
          <w:szCs w:val="20"/>
        </w:rPr>
        <w:t>V</w:t>
      </w:r>
      <w:r w:rsidR="004A3AF7" w:rsidRPr="004A3AF7">
        <w:rPr>
          <w:rFonts w:ascii="Arial" w:hAnsi="Arial" w:cs="Arial"/>
          <w:sz w:val="20"/>
          <w:szCs w:val="20"/>
        </w:rPr>
        <w:t xml:space="preserve">icente del </w:t>
      </w:r>
      <w:r w:rsidR="004A3AF7">
        <w:rPr>
          <w:rFonts w:ascii="Arial" w:hAnsi="Arial" w:cs="Arial"/>
          <w:sz w:val="20"/>
          <w:szCs w:val="20"/>
        </w:rPr>
        <w:t>C</w:t>
      </w:r>
      <w:r w:rsidR="004A3AF7" w:rsidRPr="004A3AF7">
        <w:rPr>
          <w:rFonts w:ascii="Arial" w:hAnsi="Arial" w:cs="Arial"/>
          <w:sz w:val="20"/>
          <w:szCs w:val="20"/>
        </w:rPr>
        <w:t xml:space="preserve">aguán, departamento de </w:t>
      </w:r>
      <w:r w:rsidR="004A3AF7">
        <w:rPr>
          <w:rFonts w:ascii="Arial" w:hAnsi="Arial" w:cs="Arial"/>
          <w:sz w:val="20"/>
          <w:szCs w:val="20"/>
        </w:rPr>
        <w:t>C</w:t>
      </w:r>
      <w:r w:rsidR="004A3AF7" w:rsidRPr="004A3AF7">
        <w:rPr>
          <w:rFonts w:ascii="Arial" w:hAnsi="Arial" w:cs="Arial"/>
          <w:sz w:val="20"/>
          <w:szCs w:val="20"/>
        </w:rPr>
        <w:t>aquetá</w:t>
      </w:r>
      <w:r w:rsidR="0049537C">
        <w:rPr>
          <w:rFonts w:ascii="Arial" w:hAnsi="Arial" w:cs="Arial"/>
          <w:sz w:val="20"/>
          <w:szCs w:val="20"/>
        </w:rPr>
        <w:t>.</w:t>
      </w:r>
      <w:r w:rsidR="00360A8F" w:rsidRPr="00DD59B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8B50781" w14:textId="4F22A026" w:rsidR="00770C70" w:rsidRPr="00E75A3E" w:rsidRDefault="00770C70" w:rsidP="008C6D0E">
      <w:pPr>
        <w:pStyle w:val="Default"/>
        <w:ind w:left="567"/>
        <w:jc w:val="both"/>
        <w:rPr>
          <w:sz w:val="20"/>
          <w:szCs w:val="20"/>
        </w:rPr>
      </w:pPr>
    </w:p>
    <w:p w14:paraId="37631BF9" w14:textId="735AACB3" w:rsidR="00233D7C" w:rsidRPr="00E75A3E" w:rsidRDefault="00F26B77" w:rsidP="008C6D0E">
      <w:pPr>
        <w:pStyle w:val="Textoindependiente"/>
        <w:numPr>
          <w:ilvl w:val="0"/>
          <w:numId w:val="4"/>
        </w:numPr>
        <w:tabs>
          <w:tab w:val="left" w:pos="709"/>
        </w:tabs>
        <w:ind w:left="567"/>
        <w:rPr>
          <w:rFonts w:cs="Arial"/>
          <w:b/>
          <w:bCs/>
          <w:spacing w:val="-1"/>
          <w:sz w:val="20"/>
          <w:szCs w:val="20"/>
        </w:rPr>
      </w:pPr>
      <w:r w:rsidRPr="00E75A3E">
        <w:rPr>
          <w:rFonts w:cs="Arial"/>
          <w:b/>
          <w:bCs/>
          <w:spacing w:val="-1"/>
          <w:sz w:val="20"/>
          <w:szCs w:val="20"/>
        </w:rPr>
        <w:t>Objeto</w:t>
      </w:r>
      <w:r w:rsidR="000A362F" w:rsidRPr="00E75A3E">
        <w:rPr>
          <w:rFonts w:cs="Arial"/>
          <w:b/>
          <w:bCs/>
          <w:spacing w:val="-1"/>
          <w:sz w:val="20"/>
          <w:szCs w:val="20"/>
        </w:rPr>
        <w:t xml:space="preserve"> Proceso</w:t>
      </w:r>
      <w:r w:rsidRPr="00E75A3E">
        <w:rPr>
          <w:rFonts w:cs="Arial"/>
          <w:b/>
          <w:bCs/>
          <w:spacing w:val="-1"/>
          <w:sz w:val="20"/>
          <w:szCs w:val="20"/>
        </w:rPr>
        <w:t>:</w:t>
      </w:r>
    </w:p>
    <w:p w14:paraId="07F5955E" w14:textId="77777777" w:rsidR="007A2784" w:rsidRPr="00E75A3E" w:rsidRDefault="007A2784" w:rsidP="008C6D0E">
      <w:pPr>
        <w:pStyle w:val="Textoindependiente"/>
        <w:ind w:left="567" w:firstLine="568"/>
        <w:rPr>
          <w:rFonts w:cs="Arial"/>
          <w:b/>
          <w:bCs/>
          <w:sz w:val="20"/>
          <w:szCs w:val="20"/>
        </w:rPr>
      </w:pPr>
    </w:p>
    <w:p w14:paraId="3CC25978" w14:textId="50DE824F" w:rsidR="00233D7C" w:rsidRPr="00F7190D" w:rsidRDefault="00F26B77" w:rsidP="008C6D0E">
      <w:pPr>
        <w:spacing w:before="59"/>
        <w:ind w:left="567" w:right="5"/>
        <w:jc w:val="both"/>
        <w:rPr>
          <w:rFonts w:ascii="Arial" w:hAnsi="Arial" w:cs="Arial"/>
          <w:sz w:val="20"/>
          <w:szCs w:val="20"/>
        </w:rPr>
      </w:pPr>
      <w:r w:rsidRPr="00E75A3E">
        <w:rPr>
          <w:rFonts w:ascii="Arial" w:hAnsi="Arial" w:cs="Arial"/>
          <w:spacing w:val="-1"/>
          <w:sz w:val="20"/>
          <w:szCs w:val="20"/>
        </w:rPr>
        <w:t>El</w:t>
      </w:r>
      <w:r w:rsidRPr="00E75A3E">
        <w:rPr>
          <w:rFonts w:ascii="Arial" w:hAnsi="Arial" w:cs="Arial"/>
          <w:spacing w:val="-8"/>
          <w:sz w:val="20"/>
          <w:szCs w:val="20"/>
        </w:rPr>
        <w:t xml:space="preserve"> </w:t>
      </w:r>
      <w:r w:rsidRPr="00E75A3E">
        <w:rPr>
          <w:rFonts w:ascii="Arial" w:hAnsi="Arial" w:cs="Arial"/>
          <w:sz w:val="20"/>
          <w:szCs w:val="20"/>
        </w:rPr>
        <w:t>objeto</w:t>
      </w:r>
      <w:r w:rsidRPr="00E75A3E">
        <w:rPr>
          <w:rFonts w:ascii="Arial" w:hAnsi="Arial" w:cs="Arial"/>
          <w:spacing w:val="-8"/>
          <w:sz w:val="20"/>
          <w:szCs w:val="20"/>
        </w:rPr>
        <w:t xml:space="preserve"> </w:t>
      </w:r>
      <w:r w:rsidRPr="00E75A3E">
        <w:rPr>
          <w:rFonts w:ascii="Arial" w:hAnsi="Arial" w:cs="Arial"/>
          <w:spacing w:val="-1"/>
          <w:sz w:val="20"/>
          <w:szCs w:val="20"/>
        </w:rPr>
        <w:t>del</w:t>
      </w:r>
      <w:r w:rsidRPr="00E75A3E">
        <w:rPr>
          <w:rFonts w:ascii="Arial" w:hAnsi="Arial" w:cs="Arial"/>
          <w:spacing w:val="-10"/>
          <w:sz w:val="20"/>
          <w:szCs w:val="20"/>
        </w:rPr>
        <w:t xml:space="preserve"> </w:t>
      </w:r>
      <w:r w:rsidRPr="00E75A3E">
        <w:rPr>
          <w:rFonts w:ascii="Arial" w:hAnsi="Arial" w:cs="Arial"/>
          <w:sz w:val="20"/>
          <w:szCs w:val="20"/>
        </w:rPr>
        <w:t>proceso</w:t>
      </w:r>
      <w:r w:rsidRPr="00E75A3E">
        <w:rPr>
          <w:rFonts w:ascii="Arial" w:hAnsi="Arial" w:cs="Arial"/>
          <w:spacing w:val="-10"/>
          <w:sz w:val="20"/>
          <w:szCs w:val="20"/>
        </w:rPr>
        <w:t xml:space="preserve"> </w:t>
      </w:r>
      <w:r w:rsidR="000B2806">
        <w:rPr>
          <w:rFonts w:ascii="Arial" w:hAnsi="Arial" w:cs="Arial"/>
          <w:spacing w:val="-10"/>
          <w:sz w:val="20"/>
          <w:szCs w:val="20"/>
        </w:rPr>
        <w:t xml:space="preserve">es la </w:t>
      </w:r>
      <w:r w:rsidR="00343DDE" w:rsidRPr="00E75A3E">
        <w:rPr>
          <w:rFonts w:ascii="Arial" w:hAnsi="Arial" w:cs="Arial"/>
          <w:spacing w:val="-10"/>
          <w:sz w:val="20"/>
          <w:szCs w:val="20"/>
        </w:rPr>
        <w:t xml:space="preserve">adquisición </w:t>
      </w:r>
      <w:r w:rsidR="000B2806">
        <w:rPr>
          <w:rFonts w:ascii="Arial" w:hAnsi="Arial" w:cs="Arial"/>
          <w:spacing w:val="-10"/>
          <w:sz w:val="20"/>
          <w:szCs w:val="20"/>
        </w:rPr>
        <w:t xml:space="preserve">del </w:t>
      </w:r>
      <w:r w:rsidR="00A02F9D" w:rsidRPr="00F7190D">
        <w:rPr>
          <w:rFonts w:ascii="Arial" w:hAnsi="Arial" w:cs="Arial"/>
          <w:spacing w:val="-10"/>
          <w:sz w:val="20"/>
          <w:szCs w:val="20"/>
        </w:rPr>
        <w:t xml:space="preserve">INMUEBLE PARA </w:t>
      </w:r>
      <w:r w:rsidR="003172F8" w:rsidRPr="00F7190D">
        <w:rPr>
          <w:rFonts w:ascii="Arial" w:hAnsi="Arial" w:cs="Arial"/>
          <w:spacing w:val="-10"/>
          <w:sz w:val="20"/>
          <w:szCs w:val="20"/>
        </w:rPr>
        <w:t>LA FUTURA</w:t>
      </w:r>
      <w:r w:rsidR="00517630" w:rsidRPr="00F7190D">
        <w:rPr>
          <w:rFonts w:ascii="Arial" w:hAnsi="Arial" w:cs="Arial"/>
          <w:sz w:val="20"/>
          <w:szCs w:val="20"/>
        </w:rPr>
        <w:t xml:space="preserve"> </w:t>
      </w:r>
      <w:r w:rsidR="00C25620" w:rsidRPr="00F7190D">
        <w:rPr>
          <w:rFonts w:ascii="Arial" w:hAnsi="Arial" w:cs="Arial"/>
          <w:sz w:val="20"/>
          <w:szCs w:val="20"/>
        </w:rPr>
        <w:t xml:space="preserve">SEDE </w:t>
      </w:r>
      <w:r w:rsidR="003172F8" w:rsidRPr="00F7190D">
        <w:rPr>
          <w:rFonts w:ascii="Arial" w:hAnsi="Arial" w:cs="Arial"/>
          <w:sz w:val="20"/>
          <w:szCs w:val="20"/>
        </w:rPr>
        <w:t xml:space="preserve">OPERATIVA </w:t>
      </w:r>
      <w:r w:rsidR="00471ADD" w:rsidRPr="00F7190D">
        <w:rPr>
          <w:rFonts w:ascii="Arial" w:hAnsi="Arial" w:cs="Arial"/>
          <w:sz w:val="20"/>
          <w:szCs w:val="20"/>
        </w:rPr>
        <w:t xml:space="preserve">DEL PNN </w:t>
      </w:r>
      <w:r w:rsidR="004A3AF7">
        <w:rPr>
          <w:rFonts w:ascii="Arial" w:hAnsi="Arial" w:cs="Arial"/>
          <w:sz w:val="20"/>
          <w:szCs w:val="20"/>
        </w:rPr>
        <w:t xml:space="preserve">PICACHOS </w:t>
      </w:r>
      <w:r w:rsidR="00C25620" w:rsidRPr="00F7190D">
        <w:rPr>
          <w:rFonts w:ascii="Arial" w:hAnsi="Arial" w:cs="Arial"/>
          <w:sz w:val="20"/>
          <w:szCs w:val="20"/>
        </w:rPr>
        <w:t xml:space="preserve">EN </w:t>
      </w:r>
      <w:r w:rsidR="00471ADD" w:rsidRPr="00F7190D">
        <w:rPr>
          <w:rFonts w:ascii="Arial" w:hAnsi="Arial" w:cs="Arial"/>
          <w:sz w:val="20"/>
          <w:szCs w:val="20"/>
        </w:rPr>
        <w:t xml:space="preserve">EL MUNICIPIO DE </w:t>
      </w:r>
      <w:r w:rsidR="003172F8" w:rsidRPr="00F7190D">
        <w:rPr>
          <w:rFonts w:ascii="Arial" w:hAnsi="Arial" w:cs="Arial"/>
          <w:sz w:val="20"/>
          <w:szCs w:val="20"/>
        </w:rPr>
        <w:t>SAN VICENTE DE</w:t>
      </w:r>
      <w:r w:rsidR="004A3AF7">
        <w:rPr>
          <w:rFonts w:ascii="Arial" w:hAnsi="Arial" w:cs="Arial"/>
          <w:sz w:val="20"/>
          <w:szCs w:val="20"/>
        </w:rPr>
        <w:t>L CAGUÁN</w:t>
      </w:r>
      <w:r w:rsidR="007F4206">
        <w:rPr>
          <w:rFonts w:ascii="Arial" w:hAnsi="Arial" w:cs="Arial"/>
          <w:sz w:val="20"/>
          <w:szCs w:val="20"/>
        </w:rPr>
        <w:t>,</w:t>
      </w:r>
      <w:r w:rsidR="004A3AF7">
        <w:rPr>
          <w:rFonts w:ascii="Arial" w:hAnsi="Arial" w:cs="Arial"/>
          <w:sz w:val="20"/>
          <w:szCs w:val="20"/>
        </w:rPr>
        <w:t xml:space="preserve"> INSPECCIÓN </w:t>
      </w:r>
      <w:r w:rsidR="007F4206">
        <w:rPr>
          <w:rFonts w:ascii="Arial" w:hAnsi="Arial" w:cs="Arial"/>
          <w:sz w:val="20"/>
          <w:szCs w:val="20"/>
        </w:rPr>
        <w:t xml:space="preserve">DE </w:t>
      </w:r>
      <w:r w:rsidR="004A3AF7">
        <w:rPr>
          <w:rFonts w:ascii="Arial" w:hAnsi="Arial" w:cs="Arial"/>
          <w:sz w:val="20"/>
          <w:szCs w:val="20"/>
        </w:rPr>
        <w:t>GUAYABAL</w:t>
      </w:r>
      <w:r w:rsidR="00471ADD" w:rsidRPr="00F7190D">
        <w:rPr>
          <w:rFonts w:ascii="Arial" w:hAnsi="Arial" w:cs="Arial"/>
          <w:sz w:val="20"/>
          <w:szCs w:val="20"/>
        </w:rPr>
        <w:t>.</w:t>
      </w:r>
    </w:p>
    <w:p w14:paraId="5C469EFB" w14:textId="77777777" w:rsidR="008A393A" w:rsidRPr="00E75A3E" w:rsidRDefault="008A393A" w:rsidP="008C6D0E">
      <w:pPr>
        <w:ind w:left="567" w:right="5"/>
        <w:jc w:val="both"/>
        <w:rPr>
          <w:rFonts w:cs="Arial"/>
          <w:sz w:val="20"/>
          <w:szCs w:val="20"/>
        </w:rPr>
      </w:pPr>
    </w:p>
    <w:p w14:paraId="5C6414C1" w14:textId="13617A83" w:rsidR="004F2713" w:rsidRPr="003E7B8F" w:rsidRDefault="004F2713" w:rsidP="00F86505">
      <w:pPr>
        <w:pStyle w:val="Prrafodelista"/>
        <w:numPr>
          <w:ilvl w:val="0"/>
          <w:numId w:val="4"/>
        </w:numPr>
        <w:spacing w:line="25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275CB1">
        <w:rPr>
          <w:rFonts w:ascii="Arial" w:hAnsi="Arial" w:cs="Arial"/>
          <w:b/>
          <w:bCs/>
          <w:sz w:val="20"/>
          <w:szCs w:val="20"/>
        </w:rPr>
        <w:t>Negociación del inmueble</w:t>
      </w:r>
      <w:r w:rsidRPr="00275CB1">
        <w:rPr>
          <w:rFonts w:ascii="Arial" w:hAnsi="Arial" w:cs="Arial"/>
          <w:sz w:val="20"/>
          <w:szCs w:val="20"/>
        </w:rPr>
        <w:t xml:space="preserve">: La Dirección Territorial </w:t>
      </w:r>
      <w:r w:rsidR="004A3AF7">
        <w:rPr>
          <w:rFonts w:ascii="Arial" w:hAnsi="Arial" w:cs="Arial"/>
          <w:sz w:val="20"/>
          <w:szCs w:val="20"/>
        </w:rPr>
        <w:t>O</w:t>
      </w:r>
      <w:r w:rsidR="008F717B">
        <w:rPr>
          <w:rFonts w:ascii="Arial" w:hAnsi="Arial" w:cs="Arial"/>
          <w:sz w:val="20"/>
          <w:szCs w:val="20"/>
        </w:rPr>
        <w:t>rinoquia</w:t>
      </w:r>
      <w:r w:rsidR="00471ADD" w:rsidRPr="00275CB1">
        <w:rPr>
          <w:rFonts w:ascii="Arial" w:hAnsi="Arial" w:cs="Arial"/>
          <w:sz w:val="20"/>
          <w:szCs w:val="20"/>
        </w:rPr>
        <w:t xml:space="preserve"> DT</w:t>
      </w:r>
      <w:r w:rsidR="004A3AF7">
        <w:rPr>
          <w:rFonts w:ascii="Arial" w:hAnsi="Arial" w:cs="Arial"/>
          <w:sz w:val="20"/>
          <w:szCs w:val="20"/>
        </w:rPr>
        <w:t>OR</w:t>
      </w:r>
      <w:r w:rsidRPr="00275CB1">
        <w:rPr>
          <w:rFonts w:ascii="Arial" w:hAnsi="Arial" w:cs="Arial"/>
          <w:sz w:val="20"/>
          <w:szCs w:val="20"/>
        </w:rPr>
        <w:t xml:space="preserve">, </w:t>
      </w:r>
      <w:r w:rsidR="00A65EAC" w:rsidRPr="00275CB1">
        <w:rPr>
          <w:rFonts w:ascii="Arial" w:hAnsi="Arial" w:cs="Arial"/>
          <w:sz w:val="20"/>
          <w:szCs w:val="20"/>
        </w:rPr>
        <w:t xml:space="preserve">ha identificado un inmueble en </w:t>
      </w:r>
      <w:r w:rsidR="007F4206">
        <w:rPr>
          <w:rFonts w:ascii="Arial" w:hAnsi="Arial" w:cs="Arial"/>
          <w:sz w:val="20"/>
          <w:szCs w:val="20"/>
        </w:rPr>
        <w:t>la Inspección de Guayabal d</w:t>
      </w:r>
      <w:r w:rsidR="00471ADD" w:rsidRPr="00275CB1">
        <w:rPr>
          <w:rFonts w:ascii="Arial" w:hAnsi="Arial" w:cs="Arial"/>
          <w:sz w:val="20"/>
          <w:szCs w:val="20"/>
        </w:rPr>
        <w:t xml:space="preserve">el municipio de </w:t>
      </w:r>
      <w:r w:rsidR="00F82648">
        <w:rPr>
          <w:rFonts w:ascii="Arial" w:hAnsi="Arial" w:cs="Arial"/>
          <w:sz w:val="20"/>
          <w:szCs w:val="20"/>
        </w:rPr>
        <w:t>San Vicente de</w:t>
      </w:r>
      <w:r w:rsidR="004A3AF7">
        <w:rPr>
          <w:rFonts w:ascii="Arial" w:hAnsi="Arial" w:cs="Arial"/>
          <w:sz w:val="20"/>
          <w:szCs w:val="20"/>
        </w:rPr>
        <w:t xml:space="preserve">l </w:t>
      </w:r>
      <w:proofErr w:type="gramStart"/>
      <w:r w:rsidR="004A3AF7">
        <w:rPr>
          <w:rFonts w:ascii="Arial" w:hAnsi="Arial" w:cs="Arial"/>
          <w:sz w:val="20"/>
          <w:szCs w:val="20"/>
        </w:rPr>
        <w:t>Caguán</w:t>
      </w:r>
      <w:r w:rsidR="007F4206">
        <w:rPr>
          <w:rFonts w:ascii="Arial" w:hAnsi="Arial" w:cs="Arial"/>
          <w:sz w:val="20"/>
          <w:szCs w:val="20"/>
        </w:rPr>
        <w:t xml:space="preserve"> </w:t>
      </w:r>
      <w:r w:rsidR="004A3AF7">
        <w:rPr>
          <w:rFonts w:ascii="Arial" w:hAnsi="Arial" w:cs="Arial"/>
          <w:sz w:val="20"/>
          <w:szCs w:val="20"/>
        </w:rPr>
        <w:t xml:space="preserve"> </w:t>
      </w:r>
      <w:r w:rsidR="00A65EAC" w:rsidRPr="00275CB1">
        <w:rPr>
          <w:rFonts w:ascii="Arial" w:hAnsi="Arial" w:cs="Arial"/>
          <w:sz w:val="20"/>
          <w:szCs w:val="20"/>
        </w:rPr>
        <w:t>propiedad</w:t>
      </w:r>
      <w:proofErr w:type="gramEnd"/>
      <w:r w:rsidR="00A65EAC" w:rsidRPr="00275CB1">
        <w:rPr>
          <w:rFonts w:ascii="Arial" w:hAnsi="Arial" w:cs="Arial"/>
          <w:sz w:val="20"/>
          <w:szCs w:val="20"/>
        </w:rPr>
        <w:t xml:space="preserve"> de</w:t>
      </w:r>
      <w:r w:rsidR="00827036" w:rsidRPr="00275CB1">
        <w:rPr>
          <w:rFonts w:ascii="Arial" w:hAnsi="Arial" w:cs="Arial"/>
          <w:sz w:val="20"/>
          <w:szCs w:val="20"/>
        </w:rPr>
        <w:t xml:space="preserve"> </w:t>
      </w:r>
      <w:r w:rsidR="007F4206">
        <w:rPr>
          <w:rFonts w:ascii="Arial" w:hAnsi="Arial" w:cs="Arial"/>
          <w:sz w:val="20"/>
          <w:szCs w:val="20"/>
        </w:rPr>
        <w:t>Rosa María Pardo Bermúdez</w:t>
      </w:r>
      <w:r w:rsidR="00827036" w:rsidRPr="00275CB1">
        <w:rPr>
          <w:rFonts w:ascii="Arial" w:hAnsi="Arial" w:cs="Arial"/>
          <w:sz w:val="20"/>
          <w:szCs w:val="20"/>
        </w:rPr>
        <w:t>, valorado</w:t>
      </w:r>
      <w:r w:rsidR="00A65EAC" w:rsidRPr="00275CB1">
        <w:rPr>
          <w:rFonts w:ascii="Arial" w:hAnsi="Arial" w:cs="Arial"/>
          <w:sz w:val="20"/>
          <w:szCs w:val="20"/>
        </w:rPr>
        <w:t xml:space="preserve"> </w:t>
      </w:r>
      <w:r w:rsidR="000B2806" w:rsidRPr="00275CB1">
        <w:rPr>
          <w:rFonts w:ascii="Arial" w:hAnsi="Arial" w:cs="Arial"/>
          <w:sz w:val="20"/>
          <w:szCs w:val="20"/>
        </w:rPr>
        <w:t xml:space="preserve">inicialmente </w:t>
      </w:r>
      <w:r w:rsidR="00A65EAC" w:rsidRPr="00275CB1">
        <w:rPr>
          <w:rFonts w:ascii="Arial" w:hAnsi="Arial" w:cs="Arial"/>
          <w:sz w:val="20"/>
          <w:szCs w:val="20"/>
        </w:rPr>
        <w:t>por el propietario en</w:t>
      </w:r>
      <w:r w:rsidRPr="00275CB1">
        <w:rPr>
          <w:rFonts w:ascii="Arial" w:hAnsi="Arial" w:cs="Arial"/>
          <w:sz w:val="20"/>
          <w:szCs w:val="20"/>
        </w:rPr>
        <w:t xml:space="preserve"> COP </w:t>
      </w:r>
      <w:r w:rsidR="007F4206">
        <w:rPr>
          <w:rFonts w:ascii="Arial" w:hAnsi="Arial" w:cs="Arial"/>
          <w:sz w:val="20"/>
          <w:szCs w:val="20"/>
        </w:rPr>
        <w:t>80</w:t>
      </w:r>
      <w:r w:rsidR="00471ADD" w:rsidRPr="00275CB1">
        <w:rPr>
          <w:rFonts w:ascii="Arial" w:hAnsi="Arial" w:cs="Arial"/>
          <w:sz w:val="20"/>
          <w:szCs w:val="20"/>
        </w:rPr>
        <w:t>.000.000</w:t>
      </w:r>
      <w:r w:rsidRPr="00275CB1">
        <w:rPr>
          <w:rFonts w:ascii="Arial" w:hAnsi="Arial" w:cs="Arial"/>
          <w:sz w:val="20"/>
          <w:szCs w:val="20"/>
        </w:rPr>
        <w:t xml:space="preserve">. </w:t>
      </w:r>
      <w:r w:rsidR="00A65EAC" w:rsidRPr="00275CB1">
        <w:rPr>
          <w:rFonts w:ascii="Arial" w:hAnsi="Arial" w:cs="Arial"/>
          <w:sz w:val="20"/>
          <w:szCs w:val="20"/>
        </w:rPr>
        <w:t xml:space="preserve">Una vez </w:t>
      </w:r>
      <w:r w:rsidR="00827036" w:rsidRPr="00275CB1">
        <w:rPr>
          <w:rFonts w:ascii="Arial" w:hAnsi="Arial" w:cs="Arial"/>
          <w:sz w:val="20"/>
          <w:szCs w:val="20"/>
        </w:rPr>
        <w:t>obtenido</w:t>
      </w:r>
      <w:r w:rsidR="00A65EAC" w:rsidRPr="00275CB1">
        <w:rPr>
          <w:rFonts w:ascii="Arial" w:hAnsi="Arial" w:cs="Arial"/>
          <w:sz w:val="20"/>
          <w:szCs w:val="20"/>
        </w:rPr>
        <w:t xml:space="preserve"> los diferentes certificados </w:t>
      </w:r>
      <w:r w:rsidR="00827036" w:rsidRPr="00275CB1">
        <w:rPr>
          <w:rFonts w:ascii="Arial" w:hAnsi="Arial" w:cs="Arial"/>
          <w:sz w:val="20"/>
          <w:szCs w:val="20"/>
        </w:rPr>
        <w:t>de pertinencia</w:t>
      </w:r>
      <w:r w:rsidR="00A65EAC" w:rsidRPr="00275CB1">
        <w:rPr>
          <w:rFonts w:ascii="Arial" w:hAnsi="Arial" w:cs="Arial"/>
          <w:sz w:val="20"/>
          <w:szCs w:val="20"/>
        </w:rPr>
        <w:t xml:space="preserve"> desde PNN, los cuales concluyen en la viabilidad de avanzar con la compra</w:t>
      </w:r>
      <w:r w:rsidR="007F4206">
        <w:rPr>
          <w:rFonts w:ascii="Arial" w:hAnsi="Arial" w:cs="Arial"/>
          <w:sz w:val="20"/>
          <w:szCs w:val="20"/>
        </w:rPr>
        <w:t xml:space="preserve">, </w:t>
      </w:r>
      <w:r w:rsidR="00E70290">
        <w:rPr>
          <w:rFonts w:ascii="Arial" w:hAnsi="Arial" w:cs="Arial"/>
          <w:sz w:val="20"/>
          <w:szCs w:val="20"/>
        </w:rPr>
        <w:t xml:space="preserve">incluido </w:t>
      </w:r>
      <w:r w:rsidR="00A65EAC" w:rsidRPr="00275CB1">
        <w:rPr>
          <w:rFonts w:ascii="Arial" w:hAnsi="Arial" w:cs="Arial"/>
          <w:sz w:val="20"/>
          <w:szCs w:val="20"/>
        </w:rPr>
        <w:t>el avalúo del inmueble</w:t>
      </w:r>
      <w:r w:rsidR="00E70290">
        <w:rPr>
          <w:rFonts w:ascii="Arial" w:hAnsi="Arial" w:cs="Arial"/>
          <w:sz w:val="20"/>
          <w:szCs w:val="20"/>
        </w:rPr>
        <w:t xml:space="preserve"> contratado por PNNC y realizado por el Instituto </w:t>
      </w:r>
      <w:proofErr w:type="spellStart"/>
      <w:r w:rsidR="00E70290">
        <w:rPr>
          <w:rFonts w:ascii="Arial" w:hAnsi="Arial" w:cs="Arial"/>
          <w:sz w:val="20"/>
          <w:szCs w:val="20"/>
        </w:rPr>
        <w:t>Geografico</w:t>
      </w:r>
      <w:proofErr w:type="spellEnd"/>
      <w:r w:rsidR="00E70290">
        <w:rPr>
          <w:rFonts w:ascii="Arial" w:hAnsi="Arial" w:cs="Arial"/>
          <w:sz w:val="20"/>
          <w:szCs w:val="20"/>
        </w:rPr>
        <w:t xml:space="preserve"> Agustin Codazy IGAC en octubre de 2025</w:t>
      </w:r>
      <w:r w:rsidRPr="00275CB1">
        <w:rPr>
          <w:rFonts w:ascii="Arial" w:hAnsi="Arial" w:cs="Arial"/>
          <w:sz w:val="20"/>
          <w:szCs w:val="20"/>
        </w:rPr>
        <w:t xml:space="preserve">, </w:t>
      </w:r>
      <w:r w:rsidR="00200760" w:rsidRPr="00275CB1">
        <w:rPr>
          <w:rFonts w:ascii="Arial" w:hAnsi="Arial" w:cs="Arial"/>
          <w:sz w:val="20"/>
          <w:szCs w:val="20"/>
        </w:rPr>
        <w:t>arrojando un</w:t>
      </w:r>
      <w:r w:rsidR="00391755" w:rsidRPr="00275CB1">
        <w:rPr>
          <w:rFonts w:ascii="Arial" w:hAnsi="Arial" w:cs="Arial"/>
          <w:sz w:val="20"/>
          <w:szCs w:val="20"/>
        </w:rPr>
        <w:t xml:space="preserve"> </w:t>
      </w:r>
      <w:r w:rsidR="008409FF" w:rsidRPr="00275CB1">
        <w:rPr>
          <w:rFonts w:ascii="Arial" w:hAnsi="Arial" w:cs="Arial"/>
          <w:sz w:val="20"/>
          <w:szCs w:val="20"/>
        </w:rPr>
        <w:t xml:space="preserve">valor </w:t>
      </w:r>
      <w:r w:rsidR="00391755" w:rsidRPr="00275CB1">
        <w:rPr>
          <w:rFonts w:ascii="Arial" w:hAnsi="Arial" w:cs="Arial"/>
          <w:sz w:val="20"/>
          <w:szCs w:val="20"/>
        </w:rPr>
        <w:t>por</w:t>
      </w:r>
      <w:r w:rsidR="008409FF" w:rsidRPr="00275CB1">
        <w:rPr>
          <w:rFonts w:ascii="Arial" w:hAnsi="Arial" w:cs="Arial"/>
          <w:sz w:val="20"/>
          <w:szCs w:val="20"/>
        </w:rPr>
        <w:t xml:space="preserve"> </w:t>
      </w:r>
      <w:r w:rsidR="003C20F8" w:rsidRPr="00275CB1">
        <w:rPr>
          <w:rFonts w:ascii="Arial" w:hAnsi="Arial" w:cs="Arial"/>
          <w:sz w:val="20"/>
          <w:szCs w:val="20"/>
        </w:rPr>
        <w:t xml:space="preserve">COP </w:t>
      </w:r>
      <w:r w:rsidR="00E70290">
        <w:rPr>
          <w:rFonts w:ascii="Arial" w:hAnsi="Arial" w:cs="Arial"/>
          <w:sz w:val="20"/>
          <w:szCs w:val="20"/>
        </w:rPr>
        <w:t>77.718.432</w:t>
      </w:r>
      <w:r w:rsidRPr="00275CB1">
        <w:rPr>
          <w:rFonts w:ascii="Arial" w:hAnsi="Arial" w:cs="Arial"/>
          <w:sz w:val="20"/>
          <w:szCs w:val="20"/>
        </w:rPr>
        <w:t xml:space="preserve">, </w:t>
      </w:r>
      <w:r w:rsidR="00200760" w:rsidRPr="00275CB1">
        <w:rPr>
          <w:rFonts w:ascii="Arial" w:hAnsi="Arial" w:cs="Arial"/>
          <w:sz w:val="20"/>
          <w:szCs w:val="20"/>
        </w:rPr>
        <w:t>(</w:t>
      </w:r>
      <w:r w:rsidRPr="00275CB1">
        <w:rPr>
          <w:rFonts w:ascii="Arial" w:hAnsi="Arial" w:cs="Arial"/>
          <w:sz w:val="20"/>
          <w:szCs w:val="20"/>
        </w:rPr>
        <w:t xml:space="preserve">valor </w:t>
      </w:r>
      <w:r w:rsidR="00566CE7">
        <w:rPr>
          <w:rFonts w:ascii="Arial" w:hAnsi="Arial" w:cs="Arial"/>
          <w:sz w:val="20"/>
          <w:szCs w:val="20"/>
        </w:rPr>
        <w:t xml:space="preserve">inferior </w:t>
      </w:r>
      <w:r w:rsidRPr="00275CB1">
        <w:rPr>
          <w:rFonts w:ascii="Arial" w:hAnsi="Arial" w:cs="Arial"/>
          <w:sz w:val="20"/>
          <w:szCs w:val="20"/>
        </w:rPr>
        <w:t>al solicitado por el propietario</w:t>
      </w:r>
      <w:r w:rsidR="003C20F8" w:rsidRPr="00275CB1">
        <w:rPr>
          <w:rFonts w:ascii="Arial" w:hAnsi="Arial" w:cs="Arial"/>
          <w:sz w:val="20"/>
          <w:szCs w:val="20"/>
        </w:rPr>
        <w:t xml:space="preserve"> del inmueble</w:t>
      </w:r>
      <w:r w:rsidR="00200760" w:rsidRPr="00275CB1">
        <w:rPr>
          <w:rFonts w:ascii="Arial" w:hAnsi="Arial" w:cs="Arial"/>
          <w:sz w:val="20"/>
          <w:szCs w:val="20"/>
        </w:rPr>
        <w:t>)</w:t>
      </w:r>
      <w:r w:rsidR="00CE53F9" w:rsidRPr="00275CB1">
        <w:rPr>
          <w:rFonts w:ascii="Arial" w:hAnsi="Arial" w:cs="Arial"/>
          <w:sz w:val="20"/>
          <w:szCs w:val="20"/>
        </w:rPr>
        <w:t xml:space="preserve">. Para la negociación, </w:t>
      </w:r>
      <w:r w:rsidRPr="00275CB1">
        <w:rPr>
          <w:rFonts w:ascii="Arial" w:hAnsi="Arial" w:cs="Arial"/>
          <w:sz w:val="20"/>
          <w:szCs w:val="20"/>
        </w:rPr>
        <w:t xml:space="preserve">se acordó entre la dirección territorial, la coordinación nacional y Patrimonio Natural presentar una oferta de compra por un monto </w:t>
      </w:r>
      <w:r w:rsidR="00E70290">
        <w:rPr>
          <w:rFonts w:ascii="Arial" w:hAnsi="Arial" w:cs="Arial"/>
          <w:sz w:val="20"/>
          <w:szCs w:val="20"/>
        </w:rPr>
        <w:t>igual al avaluó comercial</w:t>
      </w:r>
      <w:r w:rsidR="00CE53F9" w:rsidRPr="00275CB1">
        <w:rPr>
          <w:rFonts w:ascii="Arial" w:hAnsi="Arial" w:cs="Arial"/>
          <w:sz w:val="20"/>
          <w:szCs w:val="20"/>
        </w:rPr>
        <w:t>. E</w:t>
      </w:r>
      <w:r w:rsidR="00200760" w:rsidRPr="00275CB1">
        <w:rPr>
          <w:rFonts w:ascii="Arial" w:hAnsi="Arial" w:cs="Arial"/>
          <w:sz w:val="20"/>
          <w:szCs w:val="20"/>
        </w:rPr>
        <w:t>l</w:t>
      </w:r>
      <w:r w:rsidRPr="00275CB1">
        <w:rPr>
          <w:rFonts w:ascii="Arial" w:hAnsi="Arial" w:cs="Arial"/>
          <w:sz w:val="20"/>
          <w:szCs w:val="20"/>
        </w:rPr>
        <w:t xml:space="preserve"> </w:t>
      </w:r>
      <w:r w:rsidR="009D04AE" w:rsidRPr="00275CB1">
        <w:rPr>
          <w:rFonts w:ascii="Arial" w:hAnsi="Arial" w:cs="Arial"/>
          <w:sz w:val="20"/>
          <w:szCs w:val="20"/>
        </w:rPr>
        <w:t xml:space="preserve">día </w:t>
      </w:r>
      <w:r w:rsidR="00566CE7">
        <w:rPr>
          <w:rFonts w:ascii="Arial" w:hAnsi="Arial" w:cs="Arial"/>
          <w:sz w:val="20"/>
          <w:szCs w:val="20"/>
        </w:rPr>
        <w:t>11</w:t>
      </w:r>
      <w:r w:rsidR="009D04AE" w:rsidRPr="00275CB1">
        <w:rPr>
          <w:rFonts w:ascii="Arial" w:hAnsi="Arial" w:cs="Arial"/>
          <w:sz w:val="20"/>
          <w:szCs w:val="20"/>
        </w:rPr>
        <w:t xml:space="preserve"> </w:t>
      </w:r>
      <w:r w:rsidRPr="00275CB1">
        <w:rPr>
          <w:rFonts w:ascii="Arial" w:hAnsi="Arial" w:cs="Arial"/>
          <w:sz w:val="20"/>
          <w:szCs w:val="20"/>
        </w:rPr>
        <w:t xml:space="preserve">de </w:t>
      </w:r>
      <w:r w:rsidR="009852CD">
        <w:rPr>
          <w:rFonts w:ascii="Arial" w:hAnsi="Arial" w:cs="Arial"/>
          <w:sz w:val="20"/>
          <w:szCs w:val="20"/>
        </w:rPr>
        <w:t>junio</w:t>
      </w:r>
      <w:r w:rsidR="00851FAC" w:rsidRPr="00275CB1">
        <w:rPr>
          <w:rFonts w:ascii="Arial" w:hAnsi="Arial" w:cs="Arial"/>
          <w:sz w:val="20"/>
          <w:szCs w:val="20"/>
        </w:rPr>
        <w:t xml:space="preserve"> </w:t>
      </w:r>
      <w:r w:rsidRPr="00275CB1">
        <w:rPr>
          <w:rFonts w:ascii="Arial" w:hAnsi="Arial" w:cs="Arial"/>
          <w:sz w:val="20"/>
          <w:szCs w:val="20"/>
        </w:rPr>
        <w:t>de 202</w:t>
      </w:r>
      <w:r w:rsidR="00B13A4B">
        <w:rPr>
          <w:rFonts w:ascii="Arial" w:hAnsi="Arial" w:cs="Arial"/>
          <w:sz w:val="20"/>
          <w:szCs w:val="20"/>
        </w:rPr>
        <w:t>6</w:t>
      </w:r>
      <w:r w:rsidRPr="00275CB1">
        <w:rPr>
          <w:rFonts w:ascii="Arial" w:hAnsi="Arial" w:cs="Arial"/>
          <w:sz w:val="20"/>
          <w:szCs w:val="20"/>
        </w:rPr>
        <w:t xml:space="preserve">, </w:t>
      </w:r>
      <w:r w:rsidR="008D73E7" w:rsidRPr="00275CB1">
        <w:rPr>
          <w:rFonts w:ascii="Arial" w:hAnsi="Arial" w:cs="Arial"/>
          <w:sz w:val="20"/>
          <w:szCs w:val="20"/>
        </w:rPr>
        <w:t>se realizó reunión</w:t>
      </w:r>
      <w:r w:rsidR="00CE53F9" w:rsidRPr="00275CB1">
        <w:rPr>
          <w:rFonts w:ascii="Arial" w:hAnsi="Arial" w:cs="Arial"/>
          <w:sz w:val="20"/>
          <w:szCs w:val="20"/>
        </w:rPr>
        <w:t xml:space="preserve"> virtual </w:t>
      </w:r>
      <w:r w:rsidR="008D73E7" w:rsidRPr="00275CB1">
        <w:rPr>
          <w:rFonts w:ascii="Arial" w:hAnsi="Arial" w:cs="Arial"/>
          <w:sz w:val="20"/>
          <w:szCs w:val="20"/>
        </w:rPr>
        <w:t xml:space="preserve">con </w:t>
      </w:r>
      <w:r w:rsidR="00566CE7">
        <w:rPr>
          <w:rFonts w:ascii="Arial" w:hAnsi="Arial" w:cs="Arial"/>
          <w:sz w:val="20"/>
          <w:szCs w:val="20"/>
        </w:rPr>
        <w:t>la</w:t>
      </w:r>
      <w:r w:rsidR="008D73E7" w:rsidRPr="00275CB1">
        <w:rPr>
          <w:rFonts w:ascii="Arial" w:hAnsi="Arial" w:cs="Arial"/>
          <w:sz w:val="20"/>
          <w:szCs w:val="20"/>
        </w:rPr>
        <w:t xml:space="preserve"> propietari</w:t>
      </w:r>
      <w:r w:rsidR="00566CE7">
        <w:rPr>
          <w:rFonts w:ascii="Arial" w:hAnsi="Arial" w:cs="Arial"/>
          <w:sz w:val="20"/>
          <w:szCs w:val="20"/>
        </w:rPr>
        <w:t>a</w:t>
      </w:r>
      <w:r w:rsidR="008D73E7" w:rsidRPr="00275CB1">
        <w:rPr>
          <w:rFonts w:ascii="Arial" w:hAnsi="Arial" w:cs="Arial"/>
          <w:sz w:val="20"/>
          <w:szCs w:val="20"/>
        </w:rPr>
        <w:t xml:space="preserve"> </w:t>
      </w:r>
      <w:r w:rsidR="00CE53F9" w:rsidRPr="00275CB1">
        <w:rPr>
          <w:rFonts w:ascii="Arial" w:hAnsi="Arial" w:cs="Arial"/>
          <w:sz w:val="20"/>
          <w:szCs w:val="20"/>
        </w:rPr>
        <w:t xml:space="preserve">en la cual participaron: la coordinación nacional del programa, </w:t>
      </w:r>
      <w:proofErr w:type="gramStart"/>
      <w:r w:rsidR="009852CD">
        <w:rPr>
          <w:rFonts w:ascii="Arial" w:hAnsi="Arial" w:cs="Arial"/>
          <w:sz w:val="20"/>
          <w:szCs w:val="20"/>
        </w:rPr>
        <w:t>Jefe</w:t>
      </w:r>
      <w:proofErr w:type="gramEnd"/>
      <w:r w:rsidR="009852CD">
        <w:rPr>
          <w:rFonts w:ascii="Arial" w:hAnsi="Arial" w:cs="Arial"/>
          <w:sz w:val="20"/>
          <w:szCs w:val="20"/>
        </w:rPr>
        <w:t xml:space="preserve"> PNN Picachos, </w:t>
      </w:r>
      <w:r w:rsidR="00CE53F9" w:rsidRPr="00275CB1">
        <w:rPr>
          <w:rFonts w:ascii="Arial" w:hAnsi="Arial" w:cs="Arial"/>
          <w:sz w:val="20"/>
          <w:szCs w:val="20"/>
        </w:rPr>
        <w:t xml:space="preserve">Patrimonio Natural, oficina jurídica de PNNC y la asistencia técnica </w:t>
      </w:r>
      <w:r w:rsidR="009852CD">
        <w:rPr>
          <w:rFonts w:ascii="Arial" w:hAnsi="Arial" w:cs="Arial"/>
          <w:sz w:val="20"/>
          <w:szCs w:val="20"/>
        </w:rPr>
        <w:t>de Programa</w:t>
      </w:r>
      <w:r w:rsidR="00CE53F9" w:rsidRPr="00275CB1">
        <w:rPr>
          <w:rFonts w:ascii="Arial" w:hAnsi="Arial" w:cs="Arial"/>
          <w:sz w:val="20"/>
          <w:szCs w:val="20"/>
        </w:rPr>
        <w:t xml:space="preserve">; en </w:t>
      </w:r>
      <w:r w:rsidR="009F2714" w:rsidRPr="00275CB1">
        <w:rPr>
          <w:rFonts w:ascii="Arial" w:hAnsi="Arial" w:cs="Arial"/>
          <w:sz w:val="20"/>
          <w:szCs w:val="20"/>
        </w:rPr>
        <w:t>este evento</w:t>
      </w:r>
      <w:r w:rsidR="00CE53F9" w:rsidRPr="00275CB1">
        <w:rPr>
          <w:rFonts w:ascii="Arial" w:hAnsi="Arial" w:cs="Arial"/>
          <w:sz w:val="20"/>
          <w:szCs w:val="20"/>
        </w:rPr>
        <w:t xml:space="preserve"> </w:t>
      </w:r>
      <w:r w:rsidR="008D73E7" w:rsidRPr="00275CB1">
        <w:rPr>
          <w:rFonts w:ascii="Arial" w:hAnsi="Arial" w:cs="Arial"/>
          <w:sz w:val="20"/>
          <w:szCs w:val="20"/>
        </w:rPr>
        <w:t>se acordó con</w:t>
      </w:r>
      <w:r w:rsidR="003C20F8" w:rsidRPr="00275CB1">
        <w:rPr>
          <w:rFonts w:ascii="Arial" w:hAnsi="Arial" w:cs="Arial"/>
          <w:sz w:val="20"/>
          <w:szCs w:val="20"/>
        </w:rPr>
        <w:t xml:space="preserve"> </w:t>
      </w:r>
      <w:r w:rsidR="009852CD">
        <w:rPr>
          <w:rFonts w:ascii="Arial" w:hAnsi="Arial" w:cs="Arial"/>
          <w:sz w:val="20"/>
          <w:szCs w:val="20"/>
        </w:rPr>
        <w:t>la</w:t>
      </w:r>
      <w:r w:rsidR="00205EB3" w:rsidRPr="00275CB1">
        <w:rPr>
          <w:rFonts w:ascii="Arial" w:hAnsi="Arial" w:cs="Arial"/>
          <w:sz w:val="20"/>
          <w:szCs w:val="20"/>
        </w:rPr>
        <w:t xml:space="preserve"> </w:t>
      </w:r>
      <w:r w:rsidR="003C20F8" w:rsidRPr="00275CB1">
        <w:rPr>
          <w:rFonts w:ascii="Arial" w:hAnsi="Arial" w:cs="Arial"/>
          <w:sz w:val="20"/>
          <w:szCs w:val="20"/>
        </w:rPr>
        <w:t>propietari</w:t>
      </w:r>
      <w:r w:rsidR="009852CD">
        <w:rPr>
          <w:rFonts w:ascii="Arial" w:hAnsi="Arial" w:cs="Arial"/>
          <w:sz w:val="20"/>
          <w:szCs w:val="20"/>
        </w:rPr>
        <w:t>a</w:t>
      </w:r>
      <w:r w:rsidR="003C20F8" w:rsidRPr="00275CB1">
        <w:rPr>
          <w:rFonts w:ascii="Arial" w:hAnsi="Arial" w:cs="Arial"/>
          <w:sz w:val="20"/>
          <w:szCs w:val="20"/>
        </w:rPr>
        <w:t xml:space="preserve"> </w:t>
      </w:r>
      <w:r w:rsidR="008D73E7" w:rsidRPr="00275CB1">
        <w:rPr>
          <w:rFonts w:ascii="Arial" w:hAnsi="Arial" w:cs="Arial"/>
          <w:sz w:val="20"/>
          <w:szCs w:val="20"/>
        </w:rPr>
        <w:t xml:space="preserve">un valor de compraventa </w:t>
      </w:r>
      <w:r w:rsidR="009852CD">
        <w:rPr>
          <w:rFonts w:ascii="Arial" w:hAnsi="Arial" w:cs="Arial"/>
          <w:sz w:val="20"/>
          <w:szCs w:val="20"/>
        </w:rPr>
        <w:t xml:space="preserve">igual al avaluó comercial, es decir </w:t>
      </w:r>
      <w:r w:rsidR="008D73E7" w:rsidRPr="00275CB1">
        <w:rPr>
          <w:rFonts w:ascii="Arial" w:hAnsi="Arial" w:cs="Arial"/>
          <w:sz w:val="20"/>
          <w:szCs w:val="20"/>
        </w:rPr>
        <w:t xml:space="preserve">por </w:t>
      </w:r>
      <w:r w:rsidR="009852CD" w:rsidRPr="00275CB1">
        <w:rPr>
          <w:rFonts w:ascii="Arial" w:hAnsi="Arial" w:cs="Arial"/>
          <w:sz w:val="20"/>
          <w:szCs w:val="20"/>
        </w:rPr>
        <w:t xml:space="preserve">COP </w:t>
      </w:r>
      <w:r w:rsidR="009852CD">
        <w:rPr>
          <w:rFonts w:ascii="Arial" w:hAnsi="Arial" w:cs="Arial"/>
          <w:sz w:val="20"/>
          <w:szCs w:val="20"/>
        </w:rPr>
        <w:t>77.718.432</w:t>
      </w:r>
      <w:r w:rsidR="00CE53F9" w:rsidRPr="00275CB1">
        <w:rPr>
          <w:rFonts w:ascii="Arial" w:hAnsi="Arial" w:cs="Arial"/>
          <w:sz w:val="20"/>
          <w:szCs w:val="20"/>
        </w:rPr>
        <w:t>.</w:t>
      </w:r>
      <w:r w:rsidR="00F7190D">
        <w:rPr>
          <w:rFonts w:ascii="Arial" w:hAnsi="Arial" w:cs="Arial"/>
          <w:sz w:val="20"/>
          <w:szCs w:val="20"/>
        </w:rPr>
        <w:t xml:space="preserve"> </w:t>
      </w:r>
      <w:r w:rsidRPr="00275CB1">
        <w:rPr>
          <w:rFonts w:ascii="Arial" w:hAnsi="Arial" w:cs="Arial"/>
          <w:sz w:val="20"/>
          <w:szCs w:val="20"/>
        </w:rPr>
        <w:t>Como soporte de la negociación, se adjunta</w:t>
      </w:r>
      <w:r w:rsidR="002A4B62" w:rsidRPr="00275CB1">
        <w:rPr>
          <w:rFonts w:ascii="Arial" w:hAnsi="Arial" w:cs="Arial"/>
          <w:sz w:val="20"/>
          <w:szCs w:val="20"/>
        </w:rPr>
        <w:t xml:space="preserve"> acta de </w:t>
      </w:r>
      <w:r w:rsidR="002A4B62" w:rsidRPr="00815A44">
        <w:rPr>
          <w:rFonts w:ascii="Arial" w:hAnsi="Arial" w:cs="Arial"/>
          <w:sz w:val="20"/>
          <w:szCs w:val="20"/>
        </w:rPr>
        <w:t xml:space="preserve">negociación (anexo </w:t>
      </w:r>
      <w:r w:rsidR="00815A44" w:rsidRPr="00815A44">
        <w:rPr>
          <w:rFonts w:ascii="Arial" w:hAnsi="Arial" w:cs="Arial"/>
          <w:sz w:val="20"/>
          <w:szCs w:val="20"/>
        </w:rPr>
        <w:t>09</w:t>
      </w:r>
      <w:r w:rsidR="002A4B62" w:rsidRPr="00815A44">
        <w:rPr>
          <w:rFonts w:ascii="Arial" w:hAnsi="Arial" w:cs="Arial"/>
          <w:sz w:val="20"/>
          <w:szCs w:val="20"/>
        </w:rPr>
        <w:t>)</w:t>
      </w:r>
      <w:r w:rsidRPr="00815A44">
        <w:rPr>
          <w:rFonts w:ascii="Arial" w:hAnsi="Arial" w:cs="Arial"/>
          <w:sz w:val="20"/>
          <w:szCs w:val="20"/>
        </w:rPr>
        <w:t>.</w:t>
      </w:r>
    </w:p>
    <w:p w14:paraId="5110C21E" w14:textId="77777777" w:rsidR="003E7B8F" w:rsidRPr="003E7B8F" w:rsidRDefault="003E7B8F" w:rsidP="003E7B8F">
      <w:pPr>
        <w:pStyle w:val="Prrafodelista"/>
        <w:spacing w:line="25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</w:p>
    <w:p w14:paraId="3E5B2331" w14:textId="75C5F4A4" w:rsidR="003E7B8F" w:rsidRDefault="003E7B8F" w:rsidP="003E7B8F">
      <w:pPr>
        <w:pStyle w:val="Prrafodelista"/>
        <w:numPr>
          <w:ilvl w:val="0"/>
          <w:numId w:val="4"/>
        </w:numPr>
        <w:spacing w:line="25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3E7B8F">
        <w:rPr>
          <w:rFonts w:ascii="Arial" w:hAnsi="Arial" w:cs="Arial"/>
          <w:b/>
          <w:bCs/>
          <w:sz w:val="20"/>
          <w:szCs w:val="20"/>
        </w:rPr>
        <w:t>Fuente de financiación</w:t>
      </w:r>
      <w:r>
        <w:rPr>
          <w:rFonts w:ascii="Arial" w:hAnsi="Arial" w:cs="Arial"/>
          <w:b/>
          <w:bCs/>
          <w:sz w:val="20"/>
          <w:szCs w:val="20"/>
        </w:rPr>
        <w:t>:</w:t>
      </w:r>
      <w:r w:rsidRPr="003E7B8F">
        <w:rPr>
          <w:rFonts w:ascii="Arial" w:eastAsia="Times New Roman" w:hAnsi="Arial" w:cs="Arial"/>
          <w:sz w:val="20"/>
          <w:szCs w:val="20"/>
          <w:lang w:eastAsia="es-CO"/>
        </w:rPr>
        <w:t xml:space="preserve"> El proyecto se incluye en el Componente 1</w:t>
      </w:r>
      <w:r w:rsidRPr="003E7B8F">
        <w:rPr>
          <w:rFonts w:ascii="Arial" w:hAnsi="Arial" w:cs="Arial"/>
          <w:sz w:val="20"/>
          <w:szCs w:val="20"/>
        </w:rPr>
        <w:t>. Fortalecimiento de Estructuras de Gestión de Áreas Protegidas del Programa en la Medida 1.1. Infraestructura &amp; Equipamiento de Áreas Protegidas. Para la financiación se proponen los saldos de la Línea 1 y Línea 2 del PAA 2026</w:t>
      </w:r>
      <w:r w:rsidRPr="003E7B8F">
        <w:rPr>
          <w:rFonts w:ascii="Arial" w:hAnsi="Arial" w:cs="Arial"/>
          <w:spacing w:val="12"/>
          <w:sz w:val="20"/>
          <w:szCs w:val="20"/>
        </w:rPr>
        <w:t>: en la Línea 1 se tiene un saldo de COP 39.985.582 por la compra de la sede de San Vicente de Chucurí para la</w:t>
      </w:r>
      <w:r w:rsidRPr="003E7B8F">
        <w:rPr>
          <w:rFonts w:ascii="Arial" w:hAnsi="Arial" w:cs="Arial"/>
          <w:spacing w:val="-1"/>
          <w:sz w:val="20"/>
          <w:szCs w:val="20"/>
        </w:rPr>
        <w:t xml:space="preserve"> cual se definió un presupuesto </w:t>
      </w:r>
      <w:r w:rsidRPr="003E7B8F">
        <w:rPr>
          <w:rFonts w:ascii="Arial" w:hAnsi="Arial" w:cs="Arial"/>
          <w:sz w:val="20"/>
          <w:szCs w:val="20"/>
        </w:rPr>
        <w:t xml:space="preserve">de </w:t>
      </w:r>
      <w:r w:rsidRPr="003E7B8F">
        <w:rPr>
          <w:rFonts w:ascii="Arial" w:hAnsi="Arial" w:cs="Arial"/>
          <w:spacing w:val="-1"/>
          <w:sz w:val="20"/>
          <w:szCs w:val="20"/>
        </w:rPr>
        <w:t>EUR</w:t>
      </w:r>
      <w:r w:rsidRPr="003E7B8F">
        <w:rPr>
          <w:rFonts w:ascii="Arial" w:hAnsi="Arial" w:cs="Arial"/>
          <w:sz w:val="20"/>
          <w:szCs w:val="20"/>
        </w:rPr>
        <w:t xml:space="preserve"> 112.195,13</w:t>
      </w:r>
      <w:r w:rsidRPr="003E7B8F">
        <w:rPr>
          <w:rFonts w:ascii="Arial" w:eastAsia="Times New Roman" w:hAnsi="Arial" w:cs="Arial"/>
          <w:sz w:val="20"/>
          <w:szCs w:val="20"/>
          <w:lang w:eastAsia="es-CO"/>
        </w:rPr>
        <w:t xml:space="preserve"> (COP 460.000.000) y se adquirió en COP 420.014.418 incluidos los gastos de escrituración y registro. El saldo restante de COP 37.732.850 más los gastos de escrituración se cubrirá con los saldos de la Línea 2 de PAA 2026 destinada a la financiación de adecuación de edificaciones adquiridas, esta línea cuenta con recursos suficientes para cubrir esta inversión. </w:t>
      </w:r>
    </w:p>
    <w:p w14:paraId="4F875CED" w14:textId="77777777" w:rsidR="00822ADD" w:rsidRPr="00822ADD" w:rsidRDefault="00822ADD" w:rsidP="00822ADD">
      <w:pPr>
        <w:pStyle w:val="Prrafodelista"/>
        <w:rPr>
          <w:rFonts w:ascii="Arial" w:eastAsia="Times New Roman" w:hAnsi="Arial" w:cs="Arial"/>
          <w:sz w:val="20"/>
          <w:szCs w:val="20"/>
          <w:lang w:eastAsia="es-CO"/>
        </w:rPr>
      </w:pPr>
    </w:p>
    <w:p w14:paraId="207F525C" w14:textId="77777777" w:rsidR="00822ADD" w:rsidRPr="00822ADD" w:rsidRDefault="00822ADD" w:rsidP="00822ADD">
      <w:pPr>
        <w:spacing w:line="256" w:lineRule="auto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</w:p>
    <w:p w14:paraId="66C7B962" w14:textId="78FF3903" w:rsidR="004F5628" w:rsidRPr="002D2B60" w:rsidRDefault="00C076DB" w:rsidP="008C6D0E">
      <w:pPr>
        <w:pStyle w:val="Textoindependiente"/>
        <w:numPr>
          <w:ilvl w:val="0"/>
          <w:numId w:val="4"/>
        </w:numPr>
        <w:ind w:left="530" w:hanging="530"/>
        <w:rPr>
          <w:sz w:val="20"/>
          <w:szCs w:val="20"/>
        </w:rPr>
      </w:pPr>
      <w:r w:rsidRPr="002D2B60">
        <w:rPr>
          <w:b/>
          <w:bCs/>
          <w:spacing w:val="-1"/>
          <w:sz w:val="20"/>
          <w:szCs w:val="20"/>
        </w:rPr>
        <w:lastRenderedPageBreak/>
        <w:t xml:space="preserve">Revisión y validación </w:t>
      </w:r>
      <w:r w:rsidR="00F837AA">
        <w:rPr>
          <w:b/>
          <w:bCs/>
          <w:spacing w:val="-1"/>
          <w:sz w:val="20"/>
          <w:szCs w:val="20"/>
        </w:rPr>
        <w:t xml:space="preserve">de </w:t>
      </w:r>
      <w:r w:rsidRPr="002D2B60">
        <w:rPr>
          <w:b/>
          <w:bCs/>
          <w:spacing w:val="-1"/>
          <w:sz w:val="20"/>
          <w:szCs w:val="20"/>
        </w:rPr>
        <w:t>información técnica para compra del inmueble:</w:t>
      </w:r>
    </w:p>
    <w:p w14:paraId="5BF7FBA7" w14:textId="6C4DF2FA" w:rsidR="002F521D" w:rsidRPr="002D2B60" w:rsidRDefault="002F521D" w:rsidP="008C6D0E">
      <w:pPr>
        <w:pStyle w:val="Textoindependiente"/>
        <w:ind w:left="567" w:firstLine="0"/>
        <w:rPr>
          <w:sz w:val="20"/>
          <w:szCs w:val="20"/>
        </w:rPr>
      </w:pPr>
    </w:p>
    <w:p w14:paraId="7F25B0CD" w14:textId="77777777" w:rsidR="004F2713" w:rsidRPr="002D2B60" w:rsidRDefault="0078087A" w:rsidP="008C6D0E">
      <w:pPr>
        <w:pStyle w:val="Textoindependiente"/>
        <w:numPr>
          <w:ilvl w:val="1"/>
          <w:numId w:val="4"/>
        </w:numPr>
        <w:ind w:left="567" w:hanging="567"/>
        <w:jc w:val="both"/>
        <w:rPr>
          <w:sz w:val="20"/>
          <w:szCs w:val="20"/>
        </w:rPr>
      </w:pPr>
      <w:r w:rsidRPr="002D2B60">
        <w:rPr>
          <w:b/>
          <w:bCs/>
          <w:sz w:val="20"/>
          <w:szCs w:val="20"/>
        </w:rPr>
        <w:t xml:space="preserve">Justificación adquisición, estudio jurídico y </w:t>
      </w:r>
      <w:r w:rsidR="00A4241C" w:rsidRPr="002D2B60">
        <w:rPr>
          <w:b/>
          <w:bCs/>
          <w:sz w:val="20"/>
          <w:szCs w:val="20"/>
        </w:rPr>
        <w:t xml:space="preserve">Certificados de </w:t>
      </w:r>
      <w:r w:rsidR="004F2713" w:rsidRPr="002D2B60">
        <w:rPr>
          <w:b/>
          <w:bCs/>
          <w:sz w:val="20"/>
          <w:szCs w:val="20"/>
        </w:rPr>
        <w:t>pertinencia.</w:t>
      </w:r>
    </w:p>
    <w:p w14:paraId="6C2DE5A1" w14:textId="77777777" w:rsidR="004F2713" w:rsidRPr="002D2B60" w:rsidRDefault="004F2713" w:rsidP="008C6D0E">
      <w:pPr>
        <w:pStyle w:val="Textoindependiente"/>
        <w:ind w:left="567" w:firstLine="0"/>
        <w:jc w:val="both"/>
        <w:rPr>
          <w:b/>
          <w:bCs/>
          <w:sz w:val="20"/>
          <w:szCs w:val="20"/>
        </w:rPr>
      </w:pPr>
    </w:p>
    <w:p w14:paraId="38E06609" w14:textId="31A65CDD" w:rsidR="00B7619F" w:rsidRPr="007013C4" w:rsidRDefault="00B34426" w:rsidP="004634A2">
      <w:pPr>
        <w:pStyle w:val="Textoindependiente"/>
        <w:ind w:left="567" w:firstLine="0"/>
        <w:jc w:val="both"/>
        <w:rPr>
          <w:sz w:val="20"/>
          <w:szCs w:val="20"/>
        </w:rPr>
      </w:pPr>
      <w:r w:rsidRPr="007013C4">
        <w:rPr>
          <w:sz w:val="20"/>
          <w:szCs w:val="20"/>
        </w:rPr>
        <w:t xml:space="preserve">El inmueble cuenta con </w:t>
      </w:r>
      <w:r w:rsidR="001E5760" w:rsidRPr="007013C4">
        <w:rPr>
          <w:sz w:val="20"/>
          <w:szCs w:val="20"/>
        </w:rPr>
        <w:t>los documentos</w:t>
      </w:r>
      <w:r w:rsidR="004F2713" w:rsidRPr="007013C4">
        <w:rPr>
          <w:sz w:val="20"/>
          <w:szCs w:val="20"/>
        </w:rPr>
        <w:t xml:space="preserve"> de justificación </w:t>
      </w:r>
      <w:r w:rsidR="0078087A" w:rsidRPr="007013C4">
        <w:rPr>
          <w:sz w:val="20"/>
          <w:szCs w:val="20"/>
        </w:rPr>
        <w:t xml:space="preserve">y </w:t>
      </w:r>
      <w:r w:rsidRPr="007013C4">
        <w:rPr>
          <w:sz w:val="20"/>
          <w:szCs w:val="20"/>
        </w:rPr>
        <w:t xml:space="preserve">certificados de </w:t>
      </w:r>
      <w:r w:rsidR="00F06BEA" w:rsidRPr="007013C4">
        <w:rPr>
          <w:sz w:val="20"/>
          <w:szCs w:val="20"/>
        </w:rPr>
        <w:t xml:space="preserve">pertinencia: </w:t>
      </w:r>
      <w:r w:rsidR="0078087A" w:rsidRPr="007013C4">
        <w:rPr>
          <w:b/>
          <w:bCs/>
          <w:sz w:val="20"/>
          <w:szCs w:val="20"/>
        </w:rPr>
        <w:t>1</w:t>
      </w:r>
      <w:r w:rsidR="0078087A" w:rsidRPr="007013C4">
        <w:rPr>
          <w:sz w:val="20"/>
          <w:szCs w:val="20"/>
        </w:rPr>
        <w:t>-</w:t>
      </w:r>
      <w:r w:rsidR="00F54BA0" w:rsidRPr="007013C4">
        <w:rPr>
          <w:sz w:val="20"/>
          <w:szCs w:val="20"/>
        </w:rPr>
        <w:t xml:space="preserve">Justificación </w:t>
      </w:r>
      <w:r w:rsidR="00F06BEA" w:rsidRPr="007013C4">
        <w:rPr>
          <w:sz w:val="20"/>
          <w:szCs w:val="20"/>
        </w:rPr>
        <w:t>y</w:t>
      </w:r>
      <w:r w:rsidR="00F54BA0" w:rsidRPr="007013C4">
        <w:rPr>
          <w:sz w:val="20"/>
          <w:szCs w:val="20"/>
        </w:rPr>
        <w:t xml:space="preserve"> </w:t>
      </w:r>
      <w:r w:rsidR="00C076DB" w:rsidRPr="007013C4">
        <w:rPr>
          <w:sz w:val="20"/>
          <w:szCs w:val="20"/>
        </w:rPr>
        <w:t>Necesidad</w:t>
      </w:r>
      <w:r w:rsidR="002F521D" w:rsidRPr="007013C4">
        <w:rPr>
          <w:sz w:val="20"/>
          <w:szCs w:val="20"/>
        </w:rPr>
        <w:t xml:space="preserve"> </w:t>
      </w:r>
      <w:r w:rsidRPr="007013C4">
        <w:rPr>
          <w:sz w:val="20"/>
          <w:szCs w:val="20"/>
        </w:rPr>
        <w:t>según</w:t>
      </w:r>
      <w:r w:rsidR="000E29F1" w:rsidRPr="007013C4">
        <w:rPr>
          <w:sz w:val="20"/>
          <w:szCs w:val="20"/>
        </w:rPr>
        <w:t xml:space="preserve"> jefe PNN </w:t>
      </w:r>
      <w:r w:rsidR="009852CD">
        <w:rPr>
          <w:sz w:val="20"/>
          <w:szCs w:val="20"/>
        </w:rPr>
        <w:t>Picachos - DTOR</w:t>
      </w:r>
      <w:r w:rsidR="00F54BA0" w:rsidRPr="007013C4">
        <w:rPr>
          <w:sz w:val="20"/>
          <w:szCs w:val="20"/>
        </w:rPr>
        <w:t xml:space="preserve">, </w:t>
      </w:r>
      <w:r w:rsidR="00897115" w:rsidRPr="007013C4">
        <w:rPr>
          <w:b/>
          <w:bCs/>
          <w:sz w:val="20"/>
          <w:szCs w:val="20"/>
        </w:rPr>
        <w:t>2</w:t>
      </w:r>
      <w:r w:rsidR="004418AB" w:rsidRPr="007013C4">
        <w:rPr>
          <w:sz w:val="20"/>
          <w:szCs w:val="20"/>
        </w:rPr>
        <w:t>-</w:t>
      </w:r>
      <w:r w:rsidR="001C6B7B" w:rsidRPr="007013C4">
        <w:rPr>
          <w:sz w:val="20"/>
          <w:szCs w:val="20"/>
        </w:rPr>
        <w:t xml:space="preserve">Certificado de pertinencia </w:t>
      </w:r>
      <w:r w:rsidRPr="007013C4">
        <w:rPr>
          <w:sz w:val="20"/>
          <w:szCs w:val="20"/>
        </w:rPr>
        <w:t>Gestión del riesgo</w:t>
      </w:r>
      <w:r w:rsidR="00897115" w:rsidRPr="007013C4">
        <w:rPr>
          <w:sz w:val="20"/>
          <w:szCs w:val="20"/>
        </w:rPr>
        <w:t xml:space="preserve"> (GR)</w:t>
      </w:r>
      <w:r w:rsidRPr="007013C4">
        <w:rPr>
          <w:sz w:val="20"/>
          <w:szCs w:val="20"/>
        </w:rPr>
        <w:t xml:space="preserve">, </w:t>
      </w:r>
      <w:r w:rsidR="00897115" w:rsidRPr="007013C4">
        <w:rPr>
          <w:b/>
          <w:bCs/>
          <w:sz w:val="20"/>
          <w:szCs w:val="20"/>
        </w:rPr>
        <w:t>3</w:t>
      </w:r>
      <w:r w:rsidR="00897115" w:rsidRPr="007013C4">
        <w:rPr>
          <w:sz w:val="20"/>
          <w:szCs w:val="20"/>
        </w:rPr>
        <w:t>-</w:t>
      </w:r>
      <w:r w:rsidR="005F2045" w:rsidRPr="007013C4">
        <w:rPr>
          <w:sz w:val="20"/>
          <w:szCs w:val="20"/>
        </w:rPr>
        <w:t xml:space="preserve">Certificado de pertinencia </w:t>
      </w:r>
      <w:r w:rsidR="00897115" w:rsidRPr="007013C4">
        <w:rPr>
          <w:sz w:val="20"/>
          <w:szCs w:val="20"/>
        </w:rPr>
        <w:t>Estudio Jurídico (Predios),</w:t>
      </w:r>
      <w:r w:rsidR="00897115" w:rsidRPr="007013C4">
        <w:rPr>
          <w:b/>
          <w:bCs/>
          <w:sz w:val="20"/>
          <w:szCs w:val="20"/>
        </w:rPr>
        <w:t xml:space="preserve"> 4</w:t>
      </w:r>
      <w:r w:rsidR="00897115" w:rsidRPr="007013C4">
        <w:rPr>
          <w:sz w:val="20"/>
          <w:szCs w:val="20"/>
        </w:rPr>
        <w:t>-</w:t>
      </w:r>
      <w:r w:rsidR="005F2045" w:rsidRPr="007013C4">
        <w:rPr>
          <w:sz w:val="20"/>
          <w:szCs w:val="20"/>
        </w:rPr>
        <w:t xml:space="preserve">Certificado de pertinencia </w:t>
      </w:r>
      <w:r w:rsidR="00897115" w:rsidRPr="007013C4">
        <w:rPr>
          <w:sz w:val="20"/>
          <w:szCs w:val="20"/>
        </w:rPr>
        <w:t xml:space="preserve">Trámites y Evaluación Ambiental (GTEA), </w:t>
      </w:r>
      <w:r w:rsidR="00897115" w:rsidRPr="007013C4">
        <w:rPr>
          <w:b/>
          <w:bCs/>
          <w:sz w:val="20"/>
          <w:szCs w:val="20"/>
        </w:rPr>
        <w:t>5</w:t>
      </w:r>
      <w:r w:rsidR="004418AB" w:rsidRPr="007013C4">
        <w:rPr>
          <w:sz w:val="20"/>
          <w:szCs w:val="20"/>
        </w:rPr>
        <w:t>-</w:t>
      </w:r>
      <w:r w:rsidR="00B5180A" w:rsidRPr="007013C4">
        <w:rPr>
          <w:sz w:val="20"/>
          <w:szCs w:val="20"/>
        </w:rPr>
        <w:t xml:space="preserve"> </w:t>
      </w:r>
      <w:r w:rsidR="004860BC" w:rsidRPr="007013C4">
        <w:rPr>
          <w:sz w:val="20"/>
          <w:szCs w:val="20"/>
        </w:rPr>
        <w:t>Certificado de pertinencia Grupo Gestión del Conocimiento e Innovación</w:t>
      </w:r>
      <w:r w:rsidR="000E29F1" w:rsidRPr="007013C4">
        <w:rPr>
          <w:sz w:val="20"/>
          <w:szCs w:val="20"/>
        </w:rPr>
        <w:t xml:space="preserve"> GGCI</w:t>
      </w:r>
      <w:r w:rsidR="004860BC" w:rsidRPr="007013C4">
        <w:rPr>
          <w:sz w:val="20"/>
          <w:szCs w:val="20"/>
        </w:rPr>
        <w:t xml:space="preserve">, </w:t>
      </w:r>
      <w:r w:rsidR="00B61B3B" w:rsidRPr="007013C4">
        <w:rPr>
          <w:b/>
          <w:bCs/>
          <w:sz w:val="20"/>
          <w:szCs w:val="20"/>
        </w:rPr>
        <w:t>6</w:t>
      </w:r>
      <w:r w:rsidR="004418AB" w:rsidRPr="007013C4">
        <w:rPr>
          <w:sz w:val="20"/>
          <w:szCs w:val="20"/>
        </w:rPr>
        <w:t>-</w:t>
      </w:r>
      <w:r w:rsidRPr="007013C4">
        <w:rPr>
          <w:sz w:val="20"/>
          <w:szCs w:val="20"/>
        </w:rPr>
        <w:t>Certificado</w:t>
      </w:r>
      <w:r w:rsidR="005F2045" w:rsidRPr="007013C4">
        <w:rPr>
          <w:sz w:val="20"/>
          <w:szCs w:val="20"/>
        </w:rPr>
        <w:t xml:space="preserve"> de pertinencia </w:t>
      </w:r>
      <w:r w:rsidRPr="007013C4">
        <w:rPr>
          <w:sz w:val="20"/>
          <w:szCs w:val="20"/>
        </w:rPr>
        <w:t>Grupo Infraestructura</w:t>
      </w:r>
      <w:r w:rsidR="00897115" w:rsidRPr="007013C4">
        <w:rPr>
          <w:sz w:val="20"/>
          <w:szCs w:val="20"/>
        </w:rPr>
        <w:t xml:space="preserve"> (GI)</w:t>
      </w:r>
      <w:r w:rsidRPr="007013C4">
        <w:rPr>
          <w:sz w:val="20"/>
          <w:szCs w:val="20"/>
        </w:rPr>
        <w:t>.</w:t>
      </w:r>
      <w:r w:rsidR="00883731" w:rsidRPr="007013C4">
        <w:rPr>
          <w:sz w:val="20"/>
          <w:szCs w:val="20"/>
        </w:rPr>
        <w:t xml:space="preserve"> </w:t>
      </w:r>
      <w:r w:rsidR="00B61B3B" w:rsidRPr="007013C4">
        <w:rPr>
          <w:b/>
          <w:bCs/>
          <w:sz w:val="20"/>
          <w:szCs w:val="20"/>
        </w:rPr>
        <w:t>7</w:t>
      </w:r>
      <w:r w:rsidR="004F2713" w:rsidRPr="007013C4">
        <w:rPr>
          <w:b/>
          <w:bCs/>
          <w:sz w:val="20"/>
          <w:szCs w:val="20"/>
        </w:rPr>
        <w:t>-</w:t>
      </w:r>
      <w:r w:rsidR="004F2713" w:rsidRPr="007013C4">
        <w:rPr>
          <w:sz w:val="20"/>
          <w:szCs w:val="20"/>
        </w:rPr>
        <w:t xml:space="preserve"> Certificado de Libertad y Tradición</w:t>
      </w:r>
      <w:r w:rsidR="008E5640" w:rsidRPr="007013C4">
        <w:rPr>
          <w:sz w:val="20"/>
          <w:szCs w:val="20"/>
        </w:rPr>
        <w:t xml:space="preserve">, </w:t>
      </w:r>
      <w:r w:rsidR="00B61B3B" w:rsidRPr="007013C4">
        <w:rPr>
          <w:b/>
          <w:bCs/>
          <w:sz w:val="20"/>
          <w:szCs w:val="20"/>
        </w:rPr>
        <w:t>8</w:t>
      </w:r>
      <w:r w:rsidR="008E5640" w:rsidRPr="007013C4">
        <w:rPr>
          <w:sz w:val="20"/>
          <w:szCs w:val="20"/>
        </w:rPr>
        <w:t>- Avalúo comercial</w:t>
      </w:r>
      <w:r w:rsidR="004F2713" w:rsidRPr="007013C4">
        <w:rPr>
          <w:sz w:val="20"/>
          <w:szCs w:val="20"/>
        </w:rPr>
        <w:t>.</w:t>
      </w:r>
      <w:r w:rsidR="00D6247D" w:rsidRPr="007013C4">
        <w:rPr>
          <w:sz w:val="20"/>
          <w:szCs w:val="20"/>
        </w:rPr>
        <w:t xml:space="preserve"> </w:t>
      </w:r>
      <w:r w:rsidR="00D6247D" w:rsidRPr="007013C4">
        <w:rPr>
          <w:b/>
          <w:bCs/>
          <w:sz w:val="20"/>
          <w:szCs w:val="20"/>
        </w:rPr>
        <w:t>9</w:t>
      </w:r>
      <w:r w:rsidR="00D6247D" w:rsidRPr="007013C4">
        <w:rPr>
          <w:sz w:val="20"/>
          <w:szCs w:val="20"/>
        </w:rPr>
        <w:t xml:space="preserve">. </w:t>
      </w:r>
      <w:r w:rsidR="00815A44" w:rsidRPr="007013C4">
        <w:rPr>
          <w:sz w:val="20"/>
          <w:szCs w:val="20"/>
        </w:rPr>
        <w:t>Acta de Negociación</w:t>
      </w:r>
      <w:r w:rsidR="00815A44">
        <w:rPr>
          <w:sz w:val="20"/>
          <w:szCs w:val="20"/>
        </w:rPr>
        <w:t xml:space="preserve">. </w:t>
      </w:r>
      <w:r w:rsidR="00D9163F" w:rsidRPr="00D9163F">
        <w:rPr>
          <w:b/>
          <w:bCs/>
          <w:sz w:val="20"/>
          <w:szCs w:val="20"/>
        </w:rPr>
        <w:t>10</w:t>
      </w:r>
      <w:r w:rsidR="00D9163F">
        <w:rPr>
          <w:sz w:val="20"/>
          <w:szCs w:val="20"/>
        </w:rPr>
        <w:t xml:space="preserve">. </w:t>
      </w:r>
      <w:r w:rsidR="00815A44">
        <w:rPr>
          <w:sz w:val="20"/>
          <w:szCs w:val="20"/>
        </w:rPr>
        <w:t>Concepto técnico Grupo Infraestructura</w:t>
      </w:r>
      <w:r w:rsidR="007013C4" w:rsidRPr="007013C4">
        <w:rPr>
          <w:sz w:val="20"/>
          <w:szCs w:val="20"/>
        </w:rPr>
        <w:t xml:space="preserve">. </w:t>
      </w:r>
      <w:r w:rsidR="00883731" w:rsidRPr="007013C4">
        <w:rPr>
          <w:sz w:val="20"/>
          <w:szCs w:val="20"/>
        </w:rPr>
        <w:t xml:space="preserve">Con </w:t>
      </w:r>
      <w:r w:rsidR="000518CF" w:rsidRPr="007013C4">
        <w:rPr>
          <w:sz w:val="20"/>
          <w:szCs w:val="20"/>
        </w:rPr>
        <w:t>e</w:t>
      </w:r>
      <w:r w:rsidR="00883731" w:rsidRPr="007013C4">
        <w:rPr>
          <w:sz w:val="20"/>
          <w:szCs w:val="20"/>
        </w:rPr>
        <w:t xml:space="preserve">sta documentación se cumplen los </w:t>
      </w:r>
      <w:r w:rsidR="00F837AA" w:rsidRPr="007013C4">
        <w:rPr>
          <w:sz w:val="20"/>
          <w:szCs w:val="20"/>
        </w:rPr>
        <w:t>requisitos</w:t>
      </w:r>
      <w:r w:rsidR="00883731" w:rsidRPr="007013C4">
        <w:rPr>
          <w:sz w:val="20"/>
          <w:szCs w:val="20"/>
        </w:rPr>
        <w:t xml:space="preserve"> para la adquisición del bien</w:t>
      </w:r>
      <w:r w:rsidR="00F837AA" w:rsidRPr="007013C4">
        <w:rPr>
          <w:sz w:val="20"/>
          <w:szCs w:val="20"/>
        </w:rPr>
        <w:t xml:space="preserve">, aprobación emitida </w:t>
      </w:r>
      <w:r w:rsidR="00883731" w:rsidRPr="007013C4">
        <w:rPr>
          <w:sz w:val="20"/>
          <w:szCs w:val="20"/>
        </w:rPr>
        <w:t xml:space="preserve">por las diferentes </w:t>
      </w:r>
      <w:r w:rsidR="000518CF" w:rsidRPr="007013C4">
        <w:rPr>
          <w:sz w:val="20"/>
          <w:szCs w:val="20"/>
        </w:rPr>
        <w:t xml:space="preserve">dependencias </w:t>
      </w:r>
      <w:r w:rsidR="00883731" w:rsidRPr="007013C4">
        <w:rPr>
          <w:sz w:val="20"/>
          <w:szCs w:val="20"/>
        </w:rPr>
        <w:t>de PNNC.</w:t>
      </w:r>
    </w:p>
    <w:p w14:paraId="7DE0DF93" w14:textId="77777777" w:rsidR="00DC5ED5" w:rsidRPr="002D2B60" w:rsidRDefault="00DC5ED5" w:rsidP="008C6D0E">
      <w:pPr>
        <w:pStyle w:val="Textoindependiente"/>
        <w:ind w:left="567" w:firstLine="0"/>
        <w:jc w:val="both"/>
        <w:rPr>
          <w:sz w:val="20"/>
          <w:szCs w:val="20"/>
        </w:rPr>
      </w:pPr>
    </w:p>
    <w:p w14:paraId="5E50A326" w14:textId="46A1A822" w:rsidR="007B3002" w:rsidRPr="002D2B60" w:rsidRDefault="007B3002" w:rsidP="008C6D0E">
      <w:pPr>
        <w:pStyle w:val="Textoindependiente"/>
        <w:numPr>
          <w:ilvl w:val="1"/>
          <w:numId w:val="4"/>
        </w:numPr>
        <w:ind w:left="567" w:hanging="567"/>
        <w:rPr>
          <w:b/>
          <w:bCs/>
          <w:sz w:val="20"/>
          <w:szCs w:val="20"/>
        </w:rPr>
      </w:pPr>
      <w:r w:rsidRPr="002D2B60">
        <w:rPr>
          <w:b/>
          <w:bCs/>
          <w:sz w:val="20"/>
          <w:szCs w:val="20"/>
        </w:rPr>
        <w:t>Concepto técnico GI</w:t>
      </w:r>
      <w:r w:rsidR="00C14A8C" w:rsidRPr="002D2B60">
        <w:rPr>
          <w:b/>
          <w:bCs/>
          <w:sz w:val="20"/>
          <w:szCs w:val="20"/>
        </w:rPr>
        <w:t xml:space="preserve"> (certificado de pertinencia)</w:t>
      </w:r>
      <w:r w:rsidRPr="002D2B60">
        <w:rPr>
          <w:b/>
          <w:bCs/>
          <w:sz w:val="20"/>
          <w:szCs w:val="20"/>
        </w:rPr>
        <w:t xml:space="preserve">: </w:t>
      </w:r>
    </w:p>
    <w:p w14:paraId="78C3145C" w14:textId="77777777" w:rsidR="0091129C" w:rsidRPr="00E75A3E" w:rsidRDefault="0091129C" w:rsidP="008C6D0E">
      <w:pPr>
        <w:pStyle w:val="Default"/>
        <w:ind w:left="567"/>
        <w:rPr>
          <w:b/>
          <w:bCs/>
          <w:sz w:val="20"/>
          <w:szCs w:val="20"/>
        </w:rPr>
      </w:pPr>
    </w:p>
    <w:p w14:paraId="50B9523C" w14:textId="7A138D6B" w:rsidR="004F2713" w:rsidRPr="00E75A3E" w:rsidRDefault="004F2713" w:rsidP="008C6D0E">
      <w:pPr>
        <w:pStyle w:val="Textoindependiente"/>
        <w:ind w:left="567" w:firstLine="0"/>
        <w:jc w:val="both"/>
        <w:rPr>
          <w:rFonts w:eastAsiaTheme="minorHAnsi" w:cs="Arial"/>
          <w:sz w:val="20"/>
          <w:szCs w:val="20"/>
        </w:rPr>
      </w:pPr>
      <w:r w:rsidRPr="00E75A3E">
        <w:rPr>
          <w:rFonts w:eastAsiaTheme="minorHAnsi" w:cs="Arial"/>
          <w:sz w:val="20"/>
          <w:szCs w:val="20"/>
        </w:rPr>
        <w:t xml:space="preserve">El </w:t>
      </w:r>
      <w:r w:rsidR="00AB50B7" w:rsidRPr="00E75A3E">
        <w:rPr>
          <w:rFonts w:eastAsiaTheme="minorHAnsi" w:cs="Arial"/>
          <w:sz w:val="20"/>
          <w:szCs w:val="20"/>
        </w:rPr>
        <w:t>inmueble</w:t>
      </w:r>
      <w:r w:rsidRPr="00E75A3E">
        <w:rPr>
          <w:rFonts w:eastAsiaTheme="minorHAnsi" w:cs="Arial"/>
          <w:sz w:val="20"/>
          <w:szCs w:val="20"/>
        </w:rPr>
        <w:t xml:space="preserve"> cuenta con la aprobación del grupo de infraestructura de PNNC, </w:t>
      </w:r>
      <w:r w:rsidR="00AB50B7" w:rsidRPr="00E75A3E">
        <w:rPr>
          <w:rFonts w:eastAsiaTheme="minorHAnsi" w:cs="Arial"/>
          <w:sz w:val="20"/>
          <w:szCs w:val="20"/>
        </w:rPr>
        <w:t xml:space="preserve">soportada </w:t>
      </w:r>
      <w:r w:rsidRPr="00E75A3E">
        <w:rPr>
          <w:rFonts w:eastAsiaTheme="minorHAnsi" w:cs="Arial"/>
          <w:sz w:val="20"/>
          <w:szCs w:val="20"/>
        </w:rPr>
        <w:t xml:space="preserve">en el certificado de </w:t>
      </w:r>
      <w:r w:rsidR="00AB50B7" w:rsidRPr="00E75A3E">
        <w:rPr>
          <w:rFonts w:eastAsiaTheme="minorHAnsi" w:cs="Arial"/>
          <w:sz w:val="20"/>
          <w:szCs w:val="20"/>
        </w:rPr>
        <w:t>pertenencia</w:t>
      </w:r>
      <w:r w:rsidR="007F1A9B">
        <w:rPr>
          <w:rFonts w:eastAsiaTheme="minorHAnsi" w:cs="Arial"/>
          <w:sz w:val="20"/>
          <w:szCs w:val="20"/>
        </w:rPr>
        <w:t>.</w:t>
      </w:r>
      <w:r w:rsidRPr="00E75A3E">
        <w:rPr>
          <w:rFonts w:eastAsiaTheme="minorHAnsi" w:cs="Arial"/>
          <w:sz w:val="20"/>
          <w:szCs w:val="20"/>
        </w:rPr>
        <w:t xml:space="preserve"> Para esta </w:t>
      </w:r>
      <w:r w:rsidR="00AB50B7" w:rsidRPr="00E75A3E">
        <w:rPr>
          <w:rFonts w:eastAsiaTheme="minorHAnsi" w:cs="Arial"/>
          <w:sz w:val="20"/>
          <w:szCs w:val="20"/>
        </w:rPr>
        <w:t xml:space="preserve">aprobación </w:t>
      </w:r>
      <w:r w:rsidRPr="00E75A3E">
        <w:rPr>
          <w:rFonts w:eastAsiaTheme="minorHAnsi" w:cs="Arial"/>
          <w:sz w:val="20"/>
          <w:szCs w:val="20"/>
        </w:rPr>
        <w:t xml:space="preserve">se realizaron visitas </w:t>
      </w:r>
      <w:r w:rsidR="00AB50B7" w:rsidRPr="00E75A3E">
        <w:rPr>
          <w:rFonts w:eastAsiaTheme="minorHAnsi" w:cs="Arial"/>
          <w:sz w:val="20"/>
          <w:szCs w:val="20"/>
        </w:rPr>
        <w:t>de verificación por profesional</w:t>
      </w:r>
      <w:r w:rsidR="00815A44">
        <w:rPr>
          <w:rFonts w:eastAsiaTheme="minorHAnsi" w:cs="Arial"/>
          <w:sz w:val="20"/>
          <w:szCs w:val="20"/>
        </w:rPr>
        <w:t>es</w:t>
      </w:r>
      <w:r w:rsidR="00AB50B7" w:rsidRPr="00E75A3E">
        <w:rPr>
          <w:rFonts w:eastAsiaTheme="minorHAnsi" w:cs="Arial"/>
          <w:sz w:val="20"/>
          <w:szCs w:val="20"/>
        </w:rPr>
        <w:t xml:space="preserve"> </w:t>
      </w:r>
      <w:r w:rsidR="001567A6">
        <w:rPr>
          <w:rFonts w:eastAsiaTheme="minorHAnsi" w:cs="Arial"/>
          <w:sz w:val="20"/>
          <w:szCs w:val="20"/>
        </w:rPr>
        <w:t xml:space="preserve">en arquitectura de GI </w:t>
      </w:r>
      <w:r w:rsidR="00815A44">
        <w:rPr>
          <w:rFonts w:eastAsiaTheme="minorHAnsi" w:cs="Arial"/>
          <w:sz w:val="20"/>
          <w:szCs w:val="20"/>
        </w:rPr>
        <w:t>y en Ingeniería Civil de la Dirección Territorial.</w:t>
      </w:r>
      <w:r w:rsidR="00AB50B7" w:rsidRPr="00E75A3E">
        <w:rPr>
          <w:rFonts w:eastAsiaTheme="minorHAnsi" w:cs="Arial"/>
          <w:sz w:val="20"/>
          <w:szCs w:val="20"/>
        </w:rPr>
        <w:t xml:space="preserve"> </w:t>
      </w:r>
    </w:p>
    <w:p w14:paraId="1134D9F3" w14:textId="77777777" w:rsidR="004F2713" w:rsidRPr="00E75A3E" w:rsidRDefault="004F2713" w:rsidP="008C6D0E">
      <w:pPr>
        <w:pStyle w:val="Textoindependiente"/>
        <w:ind w:left="567" w:firstLine="0"/>
        <w:jc w:val="both"/>
        <w:rPr>
          <w:rFonts w:eastAsiaTheme="minorHAnsi" w:cs="Arial"/>
          <w:sz w:val="20"/>
          <w:szCs w:val="20"/>
        </w:rPr>
      </w:pPr>
    </w:p>
    <w:p w14:paraId="437EC94E" w14:textId="4520DF2D" w:rsidR="00962EF5" w:rsidRPr="00E75A3E" w:rsidRDefault="00CC3840" w:rsidP="007F1A9B">
      <w:pPr>
        <w:pStyle w:val="Textoindependiente"/>
        <w:ind w:left="567" w:firstLine="0"/>
        <w:jc w:val="both"/>
        <w:rPr>
          <w:rFonts w:eastAsiaTheme="minorHAnsi" w:cs="Arial"/>
          <w:sz w:val="20"/>
          <w:szCs w:val="20"/>
        </w:rPr>
      </w:pPr>
      <w:r w:rsidRPr="00E75A3E">
        <w:rPr>
          <w:rFonts w:eastAsiaTheme="minorHAnsi" w:cs="Arial"/>
          <w:sz w:val="20"/>
          <w:szCs w:val="20"/>
        </w:rPr>
        <w:t>La propuesta de adecuación está en proceso de elaboración por el Grupo de infraestructura</w:t>
      </w:r>
      <w:r w:rsidR="00AB50B7" w:rsidRPr="00E75A3E">
        <w:rPr>
          <w:rFonts w:eastAsiaTheme="minorHAnsi" w:cs="Arial"/>
          <w:sz w:val="20"/>
          <w:szCs w:val="20"/>
        </w:rPr>
        <w:t xml:space="preserve"> con énfasis</w:t>
      </w:r>
      <w:r w:rsidR="001D5D0B">
        <w:rPr>
          <w:rFonts w:eastAsiaTheme="minorHAnsi" w:cs="Arial"/>
          <w:sz w:val="20"/>
          <w:szCs w:val="20"/>
        </w:rPr>
        <w:t xml:space="preserve"> en</w:t>
      </w:r>
      <w:r w:rsidR="00423D55" w:rsidRPr="00E75A3E">
        <w:rPr>
          <w:rFonts w:eastAsiaTheme="minorHAnsi" w:cs="Arial"/>
          <w:sz w:val="20"/>
          <w:szCs w:val="20"/>
        </w:rPr>
        <w:t xml:space="preserve"> </w:t>
      </w:r>
      <w:r w:rsidR="00815A44">
        <w:rPr>
          <w:rFonts w:eastAsiaTheme="minorHAnsi" w:cs="Arial"/>
          <w:sz w:val="20"/>
          <w:szCs w:val="20"/>
        </w:rPr>
        <w:t xml:space="preserve">reemplazo de cubierta, </w:t>
      </w:r>
      <w:r w:rsidR="007F1A9B" w:rsidRPr="007F1A9B">
        <w:rPr>
          <w:rFonts w:eastAsiaTheme="minorHAnsi" w:cs="Arial"/>
          <w:sz w:val="20"/>
          <w:szCs w:val="20"/>
        </w:rPr>
        <w:t xml:space="preserve">red eléctrica para puntos de conexión y comunicaciones, adecuación </w:t>
      </w:r>
      <w:r w:rsidR="00815A44">
        <w:rPr>
          <w:rFonts w:eastAsiaTheme="minorHAnsi" w:cs="Arial"/>
          <w:sz w:val="20"/>
          <w:szCs w:val="20"/>
        </w:rPr>
        <w:t>de</w:t>
      </w:r>
      <w:r w:rsidR="007F1A9B" w:rsidRPr="007F1A9B">
        <w:rPr>
          <w:rFonts w:eastAsiaTheme="minorHAnsi" w:cs="Arial"/>
          <w:sz w:val="20"/>
          <w:szCs w:val="20"/>
        </w:rPr>
        <w:t xml:space="preserve"> baños para el uso operativo y de oficinas y modificación en los espacios de vivienda acorde con las necesidades del área protegida</w:t>
      </w:r>
      <w:r w:rsidR="00815A44">
        <w:rPr>
          <w:rFonts w:eastAsiaTheme="minorHAnsi" w:cs="Arial"/>
          <w:sz w:val="20"/>
          <w:szCs w:val="20"/>
        </w:rPr>
        <w:t>, la edificación viene siendo utilizada por PNNC en calidad de arrendamiento</w:t>
      </w:r>
      <w:r w:rsidR="007F1A9B">
        <w:rPr>
          <w:rFonts w:eastAsiaTheme="minorHAnsi" w:cs="Arial"/>
          <w:sz w:val="20"/>
          <w:szCs w:val="20"/>
        </w:rPr>
        <w:t>.</w:t>
      </w:r>
      <w:r w:rsidR="001567A6">
        <w:rPr>
          <w:rFonts w:eastAsiaTheme="minorHAnsi" w:cs="Arial"/>
          <w:sz w:val="20"/>
          <w:szCs w:val="20"/>
        </w:rPr>
        <w:t xml:space="preserve"> </w:t>
      </w:r>
    </w:p>
    <w:p w14:paraId="4E05BF9E" w14:textId="77777777" w:rsidR="00435130" w:rsidRPr="00E75A3E" w:rsidRDefault="00435130" w:rsidP="008C6D0E">
      <w:pPr>
        <w:pStyle w:val="Textoindependiente"/>
        <w:ind w:left="567" w:firstLine="0"/>
        <w:jc w:val="both"/>
        <w:rPr>
          <w:rFonts w:eastAsiaTheme="minorHAnsi" w:cs="Arial"/>
          <w:sz w:val="20"/>
          <w:szCs w:val="20"/>
        </w:rPr>
      </w:pPr>
    </w:p>
    <w:p w14:paraId="7F924321" w14:textId="69D5449E" w:rsidR="00435130" w:rsidRPr="00E75A3E" w:rsidRDefault="00435130" w:rsidP="008C6D0E">
      <w:pPr>
        <w:pStyle w:val="Textoindependiente"/>
        <w:numPr>
          <w:ilvl w:val="1"/>
          <w:numId w:val="4"/>
        </w:numPr>
        <w:ind w:left="567" w:hanging="567"/>
        <w:jc w:val="both"/>
        <w:rPr>
          <w:rFonts w:eastAsiaTheme="minorHAnsi" w:cs="Arial"/>
          <w:sz w:val="20"/>
          <w:szCs w:val="20"/>
        </w:rPr>
      </w:pPr>
      <w:r w:rsidRPr="00E75A3E">
        <w:rPr>
          <w:rFonts w:eastAsiaTheme="minorHAnsi" w:cs="Arial"/>
          <w:b/>
          <w:bCs/>
          <w:sz w:val="20"/>
          <w:szCs w:val="20"/>
        </w:rPr>
        <w:t>Concepto técnico Asistencia técnica</w:t>
      </w:r>
      <w:r w:rsidRPr="00E75A3E">
        <w:rPr>
          <w:rFonts w:eastAsiaTheme="minorHAnsi" w:cs="Arial"/>
          <w:sz w:val="20"/>
          <w:szCs w:val="20"/>
        </w:rPr>
        <w:t xml:space="preserve">: </w:t>
      </w:r>
    </w:p>
    <w:p w14:paraId="3805A804" w14:textId="77777777" w:rsidR="00435130" w:rsidRPr="00E75A3E" w:rsidRDefault="00435130" w:rsidP="008C6D0E">
      <w:pPr>
        <w:pStyle w:val="Textoindependiente"/>
        <w:ind w:left="567" w:firstLine="0"/>
        <w:jc w:val="both"/>
        <w:rPr>
          <w:rFonts w:eastAsiaTheme="minorHAnsi" w:cs="Arial"/>
          <w:b/>
          <w:bCs/>
          <w:sz w:val="20"/>
          <w:szCs w:val="20"/>
        </w:rPr>
      </w:pPr>
    </w:p>
    <w:p w14:paraId="38829CA2" w14:textId="6A867B64" w:rsidR="00AE64AB" w:rsidRPr="00E75A3E" w:rsidRDefault="00AE64AB" w:rsidP="008C6D0E">
      <w:pPr>
        <w:pStyle w:val="Textoindependiente"/>
        <w:ind w:left="567" w:firstLine="0"/>
        <w:jc w:val="both"/>
        <w:rPr>
          <w:rFonts w:cs="Arial"/>
          <w:sz w:val="20"/>
          <w:szCs w:val="20"/>
        </w:rPr>
      </w:pPr>
      <w:r w:rsidRPr="00E75A3E">
        <w:rPr>
          <w:rFonts w:cs="Arial"/>
          <w:sz w:val="20"/>
          <w:szCs w:val="20"/>
        </w:rPr>
        <w:t>Según el análisis realizado por la asistencia técnica</w:t>
      </w:r>
      <w:r w:rsidR="00815A44">
        <w:rPr>
          <w:rFonts w:cs="Arial"/>
          <w:sz w:val="20"/>
          <w:szCs w:val="20"/>
        </w:rPr>
        <w:t xml:space="preserve"> del programa APDB FASE II</w:t>
      </w:r>
      <w:r w:rsidRPr="00E75A3E">
        <w:rPr>
          <w:rFonts w:cs="Arial"/>
          <w:sz w:val="20"/>
          <w:szCs w:val="20"/>
        </w:rPr>
        <w:t xml:space="preserve">, a cargo del </w:t>
      </w:r>
      <w:proofErr w:type="gramStart"/>
      <w:r w:rsidRPr="00E75A3E">
        <w:rPr>
          <w:rFonts w:cs="Arial"/>
          <w:sz w:val="20"/>
          <w:szCs w:val="20"/>
        </w:rPr>
        <w:t>experto</w:t>
      </w:r>
      <w:r w:rsidR="001D5D0B">
        <w:rPr>
          <w:rFonts w:cs="Arial"/>
          <w:sz w:val="20"/>
          <w:szCs w:val="20"/>
        </w:rPr>
        <w:t xml:space="preserve"> </w:t>
      </w:r>
      <w:r w:rsidRPr="00E75A3E">
        <w:rPr>
          <w:rFonts w:cs="Arial"/>
          <w:sz w:val="20"/>
          <w:szCs w:val="20"/>
        </w:rPr>
        <w:t xml:space="preserve"> en</w:t>
      </w:r>
      <w:proofErr w:type="gramEnd"/>
      <w:r w:rsidRPr="00E75A3E">
        <w:rPr>
          <w:rFonts w:cs="Arial"/>
          <w:sz w:val="20"/>
          <w:szCs w:val="20"/>
        </w:rPr>
        <w:t xml:space="preserve"> Infraestructura, se considera viable la adquisición del inmueble, ya que cumple con los requisitos estructurales </w:t>
      </w:r>
      <w:r w:rsidR="007F1A9B">
        <w:rPr>
          <w:rFonts w:cs="Arial"/>
          <w:sz w:val="20"/>
          <w:szCs w:val="20"/>
        </w:rPr>
        <w:t xml:space="preserve">mínimos para este tipo de inmueble, construida con sistema de muros </w:t>
      </w:r>
      <w:r w:rsidR="000B683B">
        <w:rPr>
          <w:rFonts w:cs="Arial"/>
          <w:sz w:val="20"/>
          <w:szCs w:val="20"/>
        </w:rPr>
        <w:t xml:space="preserve">en mampostería </w:t>
      </w:r>
      <w:r w:rsidR="00815A44">
        <w:rPr>
          <w:rFonts w:cs="Arial"/>
          <w:sz w:val="20"/>
          <w:szCs w:val="20"/>
        </w:rPr>
        <w:t>confinada</w:t>
      </w:r>
      <w:r w:rsidR="007F1A9B">
        <w:rPr>
          <w:rFonts w:cs="Arial"/>
          <w:sz w:val="20"/>
          <w:szCs w:val="20"/>
        </w:rPr>
        <w:t>, placa</w:t>
      </w:r>
      <w:r w:rsidR="00815A44">
        <w:rPr>
          <w:rFonts w:cs="Arial"/>
          <w:sz w:val="20"/>
          <w:szCs w:val="20"/>
        </w:rPr>
        <w:t xml:space="preserve"> de piso en concreto</w:t>
      </w:r>
      <w:r w:rsidR="007F1A9B">
        <w:rPr>
          <w:rFonts w:cs="Arial"/>
          <w:sz w:val="20"/>
          <w:szCs w:val="20"/>
        </w:rPr>
        <w:t xml:space="preserve">. </w:t>
      </w:r>
      <w:r w:rsidR="00815A44">
        <w:rPr>
          <w:rFonts w:cs="Arial"/>
          <w:sz w:val="20"/>
          <w:szCs w:val="20"/>
        </w:rPr>
        <w:t xml:space="preserve">Las adecuaciones requeridas están siendo calculadas por el GI y la </w:t>
      </w:r>
      <w:r w:rsidR="00CD7E17">
        <w:rPr>
          <w:rFonts w:cs="Arial"/>
          <w:sz w:val="20"/>
          <w:szCs w:val="20"/>
        </w:rPr>
        <w:t>Dirección</w:t>
      </w:r>
      <w:r w:rsidR="00815A44">
        <w:rPr>
          <w:rFonts w:cs="Arial"/>
          <w:sz w:val="20"/>
          <w:szCs w:val="20"/>
        </w:rPr>
        <w:t xml:space="preserve"> Territorial y su costo será asumido por PNNC.</w:t>
      </w:r>
    </w:p>
    <w:p w14:paraId="4DC41B9B" w14:textId="77777777" w:rsidR="00AE64AB" w:rsidRPr="00E75A3E" w:rsidRDefault="00AE64AB" w:rsidP="008C6D0E">
      <w:pPr>
        <w:pStyle w:val="Textoindependiente"/>
        <w:ind w:left="567" w:firstLine="0"/>
        <w:jc w:val="both"/>
        <w:rPr>
          <w:rFonts w:cs="Arial"/>
          <w:sz w:val="20"/>
          <w:szCs w:val="20"/>
        </w:rPr>
      </w:pPr>
    </w:p>
    <w:p w14:paraId="294BFE61" w14:textId="350CC2BB" w:rsidR="006B52BE" w:rsidRDefault="000B683B" w:rsidP="002007F8">
      <w:pPr>
        <w:pStyle w:val="Textoindependiente"/>
        <w:ind w:left="567" w:firstLine="0"/>
        <w:jc w:val="both"/>
        <w:rPr>
          <w:rFonts w:cs="Arial"/>
          <w:sz w:val="20"/>
          <w:szCs w:val="20"/>
        </w:rPr>
      </w:pPr>
      <w:r w:rsidRPr="000B683B">
        <w:rPr>
          <w:rFonts w:cs="Arial"/>
          <w:sz w:val="20"/>
          <w:szCs w:val="20"/>
        </w:rPr>
        <w:t xml:space="preserve">El costo de la vivienda </w:t>
      </w:r>
      <w:r w:rsidR="00FB7662">
        <w:rPr>
          <w:rFonts w:cs="Arial"/>
          <w:sz w:val="20"/>
          <w:szCs w:val="20"/>
        </w:rPr>
        <w:t xml:space="preserve">corresponde al valor del avalúo comercial, su costo se mantiene </w:t>
      </w:r>
      <w:r w:rsidRPr="000B683B">
        <w:rPr>
          <w:rFonts w:cs="Arial"/>
          <w:sz w:val="20"/>
          <w:szCs w:val="20"/>
        </w:rPr>
        <w:t>dentro de la disponibilidad de recursos del programa APD FASE II y respondiendo a las necesidades del AP para el funcionamiento de la sede operativa.</w:t>
      </w:r>
      <w:r w:rsidR="002007F8">
        <w:rPr>
          <w:rFonts w:cs="Arial"/>
          <w:sz w:val="20"/>
          <w:szCs w:val="20"/>
        </w:rPr>
        <w:t xml:space="preserve"> </w:t>
      </w:r>
    </w:p>
    <w:p w14:paraId="0D35DDD4" w14:textId="77777777" w:rsidR="006B52BE" w:rsidRDefault="006B52BE" w:rsidP="00AE64AB">
      <w:pPr>
        <w:pStyle w:val="Textoindependiente"/>
        <w:ind w:left="1789" w:firstLine="0"/>
        <w:jc w:val="both"/>
        <w:rPr>
          <w:rFonts w:cs="Arial"/>
          <w:sz w:val="20"/>
          <w:szCs w:val="20"/>
        </w:rPr>
      </w:pPr>
    </w:p>
    <w:p w14:paraId="0B318187" w14:textId="77777777" w:rsidR="00913108" w:rsidRPr="00E75A3E" w:rsidRDefault="00913108" w:rsidP="00AE64AB">
      <w:pPr>
        <w:pStyle w:val="Textoindependiente"/>
        <w:ind w:left="1789" w:firstLine="0"/>
        <w:jc w:val="both"/>
        <w:rPr>
          <w:rFonts w:cs="Arial"/>
          <w:sz w:val="20"/>
          <w:szCs w:val="20"/>
        </w:rPr>
      </w:pPr>
    </w:p>
    <w:p w14:paraId="38479013" w14:textId="1A39BDBA" w:rsidR="00102FC3" w:rsidRPr="00E75A3E" w:rsidRDefault="00E9740D" w:rsidP="008363EF">
      <w:pPr>
        <w:pStyle w:val="Textoindependiente"/>
        <w:numPr>
          <w:ilvl w:val="1"/>
          <w:numId w:val="4"/>
        </w:numPr>
        <w:ind w:left="567" w:hanging="567"/>
        <w:jc w:val="both"/>
        <w:rPr>
          <w:rFonts w:eastAsiaTheme="minorHAnsi" w:cs="Arial"/>
          <w:b/>
          <w:bCs/>
          <w:sz w:val="20"/>
          <w:szCs w:val="20"/>
        </w:rPr>
      </w:pPr>
      <w:r>
        <w:rPr>
          <w:rFonts w:eastAsiaTheme="minorHAnsi" w:cs="Arial"/>
          <w:b/>
          <w:bCs/>
          <w:sz w:val="20"/>
          <w:szCs w:val="20"/>
        </w:rPr>
        <w:t xml:space="preserve"> </w:t>
      </w:r>
      <w:r w:rsidR="00103A52">
        <w:rPr>
          <w:rFonts w:eastAsiaTheme="minorHAnsi" w:cs="Arial"/>
          <w:b/>
          <w:bCs/>
          <w:sz w:val="20"/>
          <w:szCs w:val="20"/>
        </w:rPr>
        <w:t>R</w:t>
      </w:r>
      <w:r w:rsidR="00102FC3" w:rsidRPr="00E75A3E">
        <w:rPr>
          <w:rFonts w:eastAsiaTheme="minorHAnsi" w:cs="Arial"/>
          <w:b/>
          <w:bCs/>
          <w:sz w:val="20"/>
          <w:szCs w:val="20"/>
        </w:rPr>
        <w:t>egistro fotográfico</w:t>
      </w:r>
      <w:r w:rsidR="00103A52" w:rsidRPr="00103A52">
        <w:rPr>
          <w:rFonts w:eastAsiaTheme="minorHAnsi" w:cs="Arial"/>
          <w:b/>
          <w:bCs/>
          <w:sz w:val="20"/>
          <w:szCs w:val="20"/>
        </w:rPr>
        <w:t xml:space="preserve"> </w:t>
      </w:r>
      <w:r w:rsidR="00103A52">
        <w:rPr>
          <w:rFonts w:eastAsiaTheme="minorHAnsi" w:cs="Arial"/>
          <w:b/>
          <w:bCs/>
          <w:sz w:val="20"/>
          <w:szCs w:val="20"/>
        </w:rPr>
        <w:t xml:space="preserve">y </w:t>
      </w:r>
      <w:r w:rsidR="00103A52" w:rsidRPr="00E75A3E">
        <w:rPr>
          <w:rFonts w:eastAsiaTheme="minorHAnsi" w:cs="Arial"/>
          <w:b/>
          <w:bCs/>
          <w:sz w:val="20"/>
          <w:szCs w:val="20"/>
        </w:rPr>
        <w:t>Planimetría</w:t>
      </w:r>
      <w:r w:rsidR="00102FC3" w:rsidRPr="00E75A3E">
        <w:rPr>
          <w:rFonts w:eastAsiaTheme="minorHAnsi" w:cs="Arial"/>
          <w:b/>
          <w:bCs/>
          <w:sz w:val="20"/>
          <w:szCs w:val="20"/>
        </w:rPr>
        <w:t>:</w:t>
      </w:r>
    </w:p>
    <w:p w14:paraId="65931EF1" w14:textId="472103BD" w:rsidR="00243679" w:rsidRDefault="00301C73" w:rsidP="008C6D0E">
      <w:pPr>
        <w:pStyle w:val="Textoindependiente"/>
        <w:ind w:left="850" w:firstLine="0"/>
        <w:jc w:val="both"/>
        <w:rPr>
          <w:noProof/>
        </w:rPr>
      </w:pPr>
      <w:r w:rsidRPr="00E75A3E">
        <w:rPr>
          <w:noProof/>
        </w:rPr>
        <w:t xml:space="preserve">        </w:t>
      </w:r>
    </w:p>
    <w:p w14:paraId="60112052" w14:textId="35127CB6" w:rsidR="00991E15" w:rsidRDefault="00991E15" w:rsidP="00913108">
      <w:pPr>
        <w:pStyle w:val="Textoindependiente"/>
        <w:ind w:left="850" w:firstLine="0"/>
        <w:jc w:val="center"/>
        <w:rPr>
          <w:noProof/>
        </w:rPr>
      </w:pPr>
    </w:p>
    <w:p w14:paraId="38CBCE9D" w14:textId="35F0D799" w:rsidR="00F0513F" w:rsidRPr="003E7B8F" w:rsidRDefault="00FB7662" w:rsidP="00FB7662">
      <w:pPr>
        <w:pStyle w:val="Textoindependiente"/>
        <w:rPr>
          <w:noProof/>
          <w:sz w:val="20"/>
          <w:szCs w:val="20"/>
        </w:rPr>
      </w:pPr>
      <w:r w:rsidRPr="003E7B8F">
        <w:rPr>
          <w:noProof/>
          <w:sz w:val="20"/>
          <w:szCs w:val="20"/>
        </w:rPr>
        <w:t xml:space="preserve">Ver registro fotografico en </w:t>
      </w:r>
      <w:r w:rsidR="00C80974" w:rsidRPr="003E7B8F">
        <w:rPr>
          <w:noProof/>
          <w:sz w:val="20"/>
          <w:szCs w:val="20"/>
        </w:rPr>
        <w:t xml:space="preserve">los documentos anexos: </w:t>
      </w:r>
      <w:r w:rsidRPr="003E7B8F">
        <w:rPr>
          <w:noProof/>
          <w:sz w:val="20"/>
          <w:szCs w:val="20"/>
        </w:rPr>
        <w:t>Avaluo Comercial y concepto tecnico de GI.</w:t>
      </w:r>
    </w:p>
    <w:p w14:paraId="6D32CF3F" w14:textId="10BC65F8" w:rsidR="009B7184" w:rsidRDefault="00102155" w:rsidP="00AF7967">
      <w:pPr>
        <w:pStyle w:val="Textoindependiente"/>
        <w:ind w:left="709" w:firstLine="284"/>
        <w:rPr>
          <w:noProof/>
        </w:rPr>
      </w:pPr>
      <w:r>
        <w:rPr>
          <w:noProof/>
        </w:rPr>
        <w:t xml:space="preserve">  </w:t>
      </w:r>
    </w:p>
    <w:p w14:paraId="4FBD62CD" w14:textId="552DD763" w:rsidR="008C0223" w:rsidRPr="00E75A3E" w:rsidRDefault="008C0223" w:rsidP="00CC5993">
      <w:pPr>
        <w:pStyle w:val="Textoindependiente"/>
        <w:ind w:hanging="306"/>
        <w:rPr>
          <w:sz w:val="20"/>
          <w:szCs w:val="20"/>
        </w:rPr>
      </w:pPr>
      <w:r w:rsidRPr="00E75A3E">
        <w:rPr>
          <w:sz w:val="20"/>
          <w:szCs w:val="20"/>
        </w:rPr>
        <w:t xml:space="preserve">Área </w:t>
      </w:r>
      <w:r w:rsidR="00943DAE" w:rsidRPr="00E75A3E">
        <w:rPr>
          <w:sz w:val="20"/>
          <w:szCs w:val="20"/>
        </w:rPr>
        <w:t xml:space="preserve">Terreno </w:t>
      </w:r>
      <w:r w:rsidR="00FB7662">
        <w:rPr>
          <w:sz w:val="20"/>
          <w:szCs w:val="20"/>
        </w:rPr>
        <w:t>134</w:t>
      </w:r>
      <w:r w:rsidR="00943DAE" w:rsidRPr="00E75A3E">
        <w:rPr>
          <w:sz w:val="20"/>
          <w:szCs w:val="20"/>
        </w:rPr>
        <w:t xml:space="preserve"> m2.</w:t>
      </w:r>
    </w:p>
    <w:p w14:paraId="17C3981A" w14:textId="3C53E1C7" w:rsidR="008C0223" w:rsidRDefault="008C0223" w:rsidP="008C6D0E">
      <w:pPr>
        <w:pStyle w:val="Textoindependiente"/>
        <w:ind w:left="567" w:firstLine="0"/>
        <w:jc w:val="both"/>
        <w:rPr>
          <w:sz w:val="20"/>
          <w:szCs w:val="20"/>
        </w:rPr>
      </w:pPr>
      <w:r w:rsidRPr="00E75A3E">
        <w:rPr>
          <w:sz w:val="20"/>
          <w:szCs w:val="20"/>
        </w:rPr>
        <w:t>Área Construida</w:t>
      </w:r>
      <w:r w:rsidR="004E361D">
        <w:rPr>
          <w:sz w:val="20"/>
          <w:szCs w:val="20"/>
        </w:rPr>
        <w:t xml:space="preserve"> </w:t>
      </w:r>
      <w:r w:rsidR="00FB7662">
        <w:rPr>
          <w:sz w:val="20"/>
          <w:szCs w:val="20"/>
        </w:rPr>
        <w:t>64</w:t>
      </w:r>
      <w:r w:rsidR="004E361D">
        <w:rPr>
          <w:sz w:val="20"/>
          <w:szCs w:val="20"/>
        </w:rPr>
        <w:t xml:space="preserve"> </w:t>
      </w:r>
      <w:r w:rsidRPr="00E75A3E">
        <w:rPr>
          <w:sz w:val="20"/>
          <w:szCs w:val="20"/>
        </w:rPr>
        <w:t>M2</w:t>
      </w:r>
      <w:r w:rsidR="00B24291" w:rsidRPr="00E75A3E">
        <w:rPr>
          <w:sz w:val="20"/>
          <w:szCs w:val="20"/>
        </w:rPr>
        <w:t xml:space="preserve"> </w:t>
      </w:r>
      <w:r w:rsidR="004E361D">
        <w:rPr>
          <w:sz w:val="20"/>
          <w:szCs w:val="20"/>
        </w:rPr>
        <w:t xml:space="preserve">(en </w:t>
      </w:r>
      <w:r w:rsidR="00FB7662">
        <w:rPr>
          <w:sz w:val="20"/>
          <w:szCs w:val="20"/>
        </w:rPr>
        <w:t>un</w:t>
      </w:r>
      <w:r w:rsidR="004E361D">
        <w:rPr>
          <w:sz w:val="20"/>
          <w:szCs w:val="20"/>
        </w:rPr>
        <w:t xml:space="preserve"> nivel</w:t>
      </w:r>
      <w:r w:rsidR="006B52BE">
        <w:rPr>
          <w:sz w:val="20"/>
          <w:szCs w:val="20"/>
        </w:rPr>
        <w:t>.</w:t>
      </w:r>
      <w:r w:rsidR="00B24291" w:rsidRPr="00E75A3E">
        <w:rPr>
          <w:sz w:val="20"/>
          <w:szCs w:val="20"/>
        </w:rPr>
        <w:t xml:space="preserve">) </w:t>
      </w:r>
    </w:p>
    <w:p w14:paraId="4609CBE1" w14:textId="77777777" w:rsidR="00991E15" w:rsidRDefault="00991E15" w:rsidP="008C6D0E">
      <w:pPr>
        <w:pStyle w:val="Textoindependiente"/>
        <w:ind w:left="567" w:firstLine="0"/>
        <w:jc w:val="both"/>
        <w:rPr>
          <w:sz w:val="20"/>
          <w:szCs w:val="20"/>
        </w:rPr>
      </w:pPr>
    </w:p>
    <w:p w14:paraId="4C9CF272" w14:textId="2BA8EDF8" w:rsidR="00233D7C" w:rsidRPr="00E75A3E" w:rsidRDefault="000A3FBD" w:rsidP="009C4F60">
      <w:pPr>
        <w:pStyle w:val="Textoindependiente"/>
        <w:numPr>
          <w:ilvl w:val="0"/>
          <w:numId w:val="4"/>
        </w:numPr>
        <w:ind w:hanging="513"/>
        <w:jc w:val="both"/>
        <w:rPr>
          <w:b/>
          <w:bCs/>
          <w:sz w:val="20"/>
          <w:szCs w:val="20"/>
        </w:rPr>
      </w:pPr>
      <w:r w:rsidRPr="00E75A3E">
        <w:rPr>
          <w:b/>
          <w:bCs/>
          <w:spacing w:val="-1"/>
          <w:sz w:val="20"/>
          <w:szCs w:val="20"/>
        </w:rPr>
        <w:t>Conclusiones</w:t>
      </w:r>
      <w:r w:rsidR="00F26B77" w:rsidRPr="00E75A3E">
        <w:rPr>
          <w:b/>
          <w:bCs/>
          <w:spacing w:val="-1"/>
          <w:sz w:val="20"/>
          <w:szCs w:val="20"/>
        </w:rPr>
        <w:t>:</w:t>
      </w:r>
    </w:p>
    <w:p w14:paraId="74E62E34" w14:textId="77777777" w:rsidR="00F21FE7" w:rsidRPr="00E75A3E" w:rsidRDefault="00F21FE7" w:rsidP="00F21FE7">
      <w:pPr>
        <w:pStyle w:val="Textoindependiente"/>
        <w:rPr>
          <w:b/>
          <w:bCs/>
          <w:spacing w:val="-1"/>
          <w:sz w:val="20"/>
          <w:szCs w:val="20"/>
        </w:rPr>
      </w:pPr>
    </w:p>
    <w:p w14:paraId="576E0451" w14:textId="77777777" w:rsidR="003E7B8F" w:rsidRDefault="003E7B8F" w:rsidP="003E7B8F">
      <w:pPr>
        <w:pStyle w:val="Textoindependiente"/>
        <w:ind w:left="567" w:firstLine="0"/>
        <w:jc w:val="both"/>
        <w:rPr>
          <w:spacing w:val="-1"/>
          <w:sz w:val="20"/>
          <w:szCs w:val="20"/>
        </w:rPr>
      </w:pPr>
      <w:r>
        <w:rPr>
          <w:spacing w:val="-1"/>
          <w:sz w:val="20"/>
          <w:szCs w:val="20"/>
        </w:rPr>
        <w:t xml:space="preserve">Desde la asistencia técnica se considera viable la adquisición del inmueble, dado que cumple con los requisitos mínimos de sismorresistencia, al estar construido en mampostería confinada, y cuenta con concepto técnico favorable del Grupo de Infraestructura de PNNC. Asimismo, responde a la justificación presentada por el jefe del PNN Picachos en la DTOR, orientada a adquirir un inmueble </w:t>
      </w:r>
      <w:r>
        <w:rPr>
          <w:spacing w:val="-1"/>
          <w:sz w:val="20"/>
          <w:szCs w:val="20"/>
        </w:rPr>
        <w:lastRenderedPageBreak/>
        <w:t>adecuado para el funcionamiento de la sede operativa. Adicionalmente, el predio cuenta con los estudios jurídicos y los certificados de pertinencia que respaldan su adquisición.</w:t>
      </w:r>
    </w:p>
    <w:p w14:paraId="3EA95E2E" w14:textId="77777777" w:rsidR="00822ADD" w:rsidRDefault="00822ADD" w:rsidP="003E7B8F">
      <w:pPr>
        <w:pStyle w:val="Textoindependiente"/>
        <w:ind w:left="567" w:firstLine="0"/>
        <w:jc w:val="both"/>
        <w:rPr>
          <w:kern w:val="2"/>
          <w:lang w:val="es-MX" w:eastAsia="es-MX"/>
          <w14:ligatures w14:val="standardContextual"/>
        </w:rPr>
      </w:pPr>
    </w:p>
    <w:p w14:paraId="75586FA2" w14:textId="709B9B5F" w:rsidR="00BC4A3C" w:rsidRDefault="00BC4A3C" w:rsidP="003E22A6">
      <w:pPr>
        <w:pStyle w:val="Textoindependiente"/>
        <w:ind w:left="567" w:firstLine="0"/>
        <w:jc w:val="both"/>
        <w:rPr>
          <w:spacing w:val="-1"/>
          <w:sz w:val="20"/>
          <w:szCs w:val="20"/>
        </w:rPr>
      </w:pPr>
      <w:r>
        <w:rPr>
          <w:spacing w:val="-1"/>
          <w:sz w:val="20"/>
          <w:szCs w:val="20"/>
        </w:rPr>
        <w:t xml:space="preserve">Se aclara que el inmueble requiere de adecuaciones con costo no muy elevado </w:t>
      </w:r>
      <w:r w:rsidR="00822ADD">
        <w:rPr>
          <w:spacing w:val="-1"/>
          <w:sz w:val="20"/>
          <w:szCs w:val="20"/>
        </w:rPr>
        <w:t>el</w:t>
      </w:r>
      <w:r>
        <w:rPr>
          <w:spacing w:val="-1"/>
          <w:sz w:val="20"/>
          <w:szCs w:val="20"/>
        </w:rPr>
        <w:t xml:space="preserve"> cual </w:t>
      </w:r>
      <w:r w:rsidR="00196555">
        <w:rPr>
          <w:spacing w:val="-1"/>
          <w:sz w:val="20"/>
          <w:szCs w:val="20"/>
        </w:rPr>
        <w:t>está</w:t>
      </w:r>
      <w:r>
        <w:rPr>
          <w:spacing w:val="-1"/>
          <w:sz w:val="20"/>
          <w:szCs w:val="20"/>
        </w:rPr>
        <w:t xml:space="preserve"> </w:t>
      </w:r>
      <w:r w:rsidR="00196555">
        <w:rPr>
          <w:spacing w:val="-1"/>
          <w:sz w:val="20"/>
          <w:szCs w:val="20"/>
        </w:rPr>
        <w:t xml:space="preserve">siendo </w:t>
      </w:r>
      <w:r w:rsidR="00C05701">
        <w:rPr>
          <w:spacing w:val="-1"/>
          <w:sz w:val="20"/>
          <w:szCs w:val="20"/>
        </w:rPr>
        <w:t>calculado</w:t>
      </w:r>
      <w:r>
        <w:rPr>
          <w:spacing w:val="-1"/>
          <w:sz w:val="20"/>
          <w:szCs w:val="20"/>
        </w:rPr>
        <w:t xml:space="preserve"> por el Grupo Infraestructura de PNNC</w:t>
      </w:r>
      <w:r w:rsidR="00196555">
        <w:rPr>
          <w:spacing w:val="-1"/>
          <w:sz w:val="20"/>
          <w:szCs w:val="20"/>
        </w:rPr>
        <w:t xml:space="preserve">, </w:t>
      </w:r>
      <w:r w:rsidR="00AC17EA">
        <w:rPr>
          <w:spacing w:val="-1"/>
          <w:sz w:val="20"/>
          <w:szCs w:val="20"/>
        </w:rPr>
        <w:t>esta</w:t>
      </w:r>
      <w:r w:rsidR="00822ADD">
        <w:rPr>
          <w:spacing w:val="-1"/>
          <w:sz w:val="20"/>
          <w:szCs w:val="20"/>
        </w:rPr>
        <w:t>s</w:t>
      </w:r>
      <w:r w:rsidR="00AC17EA">
        <w:rPr>
          <w:spacing w:val="-1"/>
          <w:sz w:val="20"/>
          <w:szCs w:val="20"/>
        </w:rPr>
        <w:t xml:space="preserve"> adecuaci</w:t>
      </w:r>
      <w:r w:rsidR="00822ADD">
        <w:rPr>
          <w:spacing w:val="-1"/>
          <w:sz w:val="20"/>
          <w:szCs w:val="20"/>
        </w:rPr>
        <w:t>ones</w:t>
      </w:r>
      <w:r w:rsidR="00AC17EA">
        <w:rPr>
          <w:spacing w:val="-1"/>
          <w:sz w:val="20"/>
          <w:szCs w:val="20"/>
        </w:rPr>
        <w:t xml:space="preserve"> </w:t>
      </w:r>
      <w:proofErr w:type="spellStart"/>
      <w:r w:rsidR="00AC17EA">
        <w:rPr>
          <w:spacing w:val="-1"/>
          <w:sz w:val="20"/>
          <w:szCs w:val="20"/>
        </w:rPr>
        <w:t>ser</w:t>
      </w:r>
      <w:r w:rsidR="00822ADD">
        <w:rPr>
          <w:spacing w:val="-1"/>
          <w:sz w:val="20"/>
          <w:szCs w:val="20"/>
        </w:rPr>
        <w:t>an</w:t>
      </w:r>
      <w:proofErr w:type="spellEnd"/>
      <w:r w:rsidR="00AC17EA">
        <w:rPr>
          <w:spacing w:val="-1"/>
          <w:sz w:val="20"/>
          <w:szCs w:val="20"/>
        </w:rPr>
        <w:t xml:space="preserve"> realizada</w:t>
      </w:r>
      <w:r w:rsidR="00822ADD">
        <w:rPr>
          <w:spacing w:val="-1"/>
          <w:sz w:val="20"/>
          <w:szCs w:val="20"/>
        </w:rPr>
        <w:t>s</w:t>
      </w:r>
      <w:r w:rsidR="00AC17EA">
        <w:rPr>
          <w:spacing w:val="-1"/>
          <w:sz w:val="20"/>
          <w:szCs w:val="20"/>
        </w:rPr>
        <w:t xml:space="preserve"> con recursos de PNNC, como fue </w:t>
      </w:r>
      <w:r w:rsidR="003E7B8F">
        <w:rPr>
          <w:spacing w:val="-1"/>
          <w:sz w:val="20"/>
          <w:szCs w:val="20"/>
        </w:rPr>
        <w:t>manifestado</w:t>
      </w:r>
      <w:r w:rsidR="00AC17EA">
        <w:rPr>
          <w:spacing w:val="-1"/>
          <w:sz w:val="20"/>
          <w:szCs w:val="20"/>
        </w:rPr>
        <w:t xml:space="preserve"> por el </w:t>
      </w:r>
      <w:r w:rsidR="003E7B8F">
        <w:rPr>
          <w:spacing w:val="-1"/>
          <w:sz w:val="20"/>
          <w:szCs w:val="20"/>
        </w:rPr>
        <w:t>director territorial</w:t>
      </w:r>
      <w:r w:rsidR="00AC17EA">
        <w:rPr>
          <w:spacing w:val="-1"/>
          <w:sz w:val="20"/>
          <w:szCs w:val="20"/>
        </w:rPr>
        <w:t xml:space="preserve"> de DTOR en misión de KfW </w:t>
      </w:r>
      <w:r w:rsidR="003A59CB">
        <w:rPr>
          <w:spacing w:val="-1"/>
          <w:sz w:val="20"/>
          <w:szCs w:val="20"/>
        </w:rPr>
        <w:t xml:space="preserve">realizada </w:t>
      </w:r>
      <w:r w:rsidR="00AC17EA">
        <w:rPr>
          <w:spacing w:val="-1"/>
          <w:sz w:val="20"/>
          <w:szCs w:val="20"/>
        </w:rPr>
        <w:t xml:space="preserve">en </w:t>
      </w:r>
      <w:r w:rsidR="003A59CB">
        <w:rPr>
          <w:spacing w:val="-1"/>
          <w:sz w:val="20"/>
          <w:szCs w:val="20"/>
        </w:rPr>
        <w:t xml:space="preserve">los meses </w:t>
      </w:r>
      <w:r w:rsidR="00AC17EA">
        <w:rPr>
          <w:spacing w:val="-1"/>
          <w:sz w:val="20"/>
          <w:szCs w:val="20"/>
        </w:rPr>
        <w:t xml:space="preserve">abril </w:t>
      </w:r>
      <w:r w:rsidR="003A59CB">
        <w:rPr>
          <w:spacing w:val="-1"/>
          <w:sz w:val="20"/>
          <w:szCs w:val="20"/>
        </w:rPr>
        <w:t xml:space="preserve">y mayo </w:t>
      </w:r>
      <w:r w:rsidR="00AC17EA">
        <w:rPr>
          <w:spacing w:val="-1"/>
          <w:sz w:val="20"/>
          <w:szCs w:val="20"/>
        </w:rPr>
        <w:t>de 2026</w:t>
      </w:r>
      <w:r>
        <w:rPr>
          <w:spacing w:val="-1"/>
          <w:sz w:val="20"/>
          <w:szCs w:val="20"/>
        </w:rPr>
        <w:t xml:space="preserve">. </w:t>
      </w:r>
    </w:p>
    <w:p w14:paraId="7BC58B9F" w14:textId="77777777" w:rsidR="00F5720D" w:rsidRDefault="00F5720D" w:rsidP="003E22A6">
      <w:pPr>
        <w:pStyle w:val="Textoindependiente"/>
        <w:ind w:left="567" w:firstLine="0"/>
        <w:jc w:val="both"/>
        <w:rPr>
          <w:sz w:val="20"/>
          <w:szCs w:val="20"/>
        </w:rPr>
      </w:pPr>
    </w:p>
    <w:p w14:paraId="1EE443E5" w14:textId="0D749D43" w:rsidR="007623AD" w:rsidRPr="00E75A3E" w:rsidRDefault="00F5720D" w:rsidP="00F5720D">
      <w:pPr>
        <w:pStyle w:val="Prrafodelista"/>
        <w:ind w:left="567"/>
        <w:jc w:val="both"/>
        <w:rPr>
          <w:sz w:val="20"/>
          <w:szCs w:val="20"/>
        </w:rPr>
      </w:pPr>
      <w:r w:rsidRPr="00F5720D">
        <w:rPr>
          <w:rFonts w:ascii="Arial" w:eastAsia="Arial" w:hAnsi="Arial"/>
          <w:spacing w:val="-1"/>
          <w:sz w:val="20"/>
          <w:szCs w:val="20"/>
        </w:rPr>
        <w:t xml:space="preserve">De acuerdo con la negociación realizada con </w:t>
      </w:r>
      <w:r w:rsidR="00AC17EA">
        <w:rPr>
          <w:rFonts w:ascii="Arial" w:eastAsia="Arial" w:hAnsi="Arial"/>
          <w:spacing w:val="-1"/>
          <w:sz w:val="20"/>
          <w:szCs w:val="20"/>
        </w:rPr>
        <w:t>la</w:t>
      </w:r>
      <w:r w:rsidRPr="00F5720D">
        <w:rPr>
          <w:rFonts w:ascii="Arial" w:eastAsia="Arial" w:hAnsi="Arial"/>
          <w:spacing w:val="-1"/>
          <w:sz w:val="20"/>
          <w:szCs w:val="20"/>
        </w:rPr>
        <w:t xml:space="preserve"> propietari</w:t>
      </w:r>
      <w:r w:rsidR="00AC17EA">
        <w:rPr>
          <w:rFonts w:ascii="Arial" w:eastAsia="Arial" w:hAnsi="Arial"/>
          <w:spacing w:val="-1"/>
          <w:sz w:val="20"/>
          <w:szCs w:val="20"/>
        </w:rPr>
        <w:t>a</w:t>
      </w:r>
      <w:r w:rsidRPr="00F5720D">
        <w:rPr>
          <w:rFonts w:ascii="Arial" w:eastAsia="Arial" w:hAnsi="Arial"/>
          <w:spacing w:val="-1"/>
          <w:sz w:val="20"/>
          <w:szCs w:val="20"/>
        </w:rPr>
        <w:t xml:space="preserve"> por un valor </w:t>
      </w:r>
      <w:r w:rsidR="00AC17EA">
        <w:rPr>
          <w:rFonts w:ascii="Arial" w:eastAsia="Arial" w:hAnsi="Arial"/>
          <w:spacing w:val="-1"/>
          <w:sz w:val="20"/>
          <w:szCs w:val="20"/>
        </w:rPr>
        <w:t>igual</w:t>
      </w:r>
      <w:r w:rsidRPr="00F5720D">
        <w:rPr>
          <w:rFonts w:ascii="Arial" w:eastAsia="Arial" w:hAnsi="Arial"/>
          <w:spacing w:val="-1"/>
          <w:sz w:val="20"/>
          <w:szCs w:val="20"/>
        </w:rPr>
        <w:t xml:space="preserve"> al avalúo comercial y a la disposición de recursos del programa APDB, se solicita a KfW la NO para la adquisición del inmueble por un valor de </w:t>
      </w:r>
      <w:r w:rsidR="00AC17EA" w:rsidRPr="00275CB1">
        <w:rPr>
          <w:rFonts w:ascii="Arial" w:hAnsi="Arial" w:cs="Arial"/>
          <w:sz w:val="20"/>
          <w:szCs w:val="20"/>
        </w:rPr>
        <w:t xml:space="preserve">COP </w:t>
      </w:r>
      <w:r w:rsidR="00AC17EA">
        <w:rPr>
          <w:rFonts w:ascii="Arial" w:hAnsi="Arial" w:cs="Arial"/>
          <w:sz w:val="20"/>
          <w:szCs w:val="20"/>
        </w:rPr>
        <w:t xml:space="preserve">77.718.432 </w:t>
      </w:r>
      <w:r w:rsidRPr="00F5720D">
        <w:rPr>
          <w:rFonts w:ascii="Arial" w:eastAsia="Arial" w:hAnsi="Arial"/>
          <w:spacing w:val="-1"/>
          <w:sz w:val="20"/>
          <w:szCs w:val="20"/>
        </w:rPr>
        <w:t xml:space="preserve">equivalentes a EUR </w:t>
      </w:r>
      <w:r w:rsidR="00AC17EA">
        <w:rPr>
          <w:rFonts w:ascii="Arial" w:eastAsia="Arial" w:hAnsi="Arial"/>
          <w:spacing w:val="-1"/>
          <w:sz w:val="20"/>
          <w:szCs w:val="20"/>
        </w:rPr>
        <w:t>18.955.7</w:t>
      </w:r>
      <w:r w:rsidR="003A59CB">
        <w:rPr>
          <w:rFonts w:ascii="Arial" w:eastAsia="Arial" w:hAnsi="Arial"/>
          <w:spacing w:val="-1"/>
          <w:sz w:val="20"/>
          <w:szCs w:val="20"/>
        </w:rPr>
        <w:t>1</w:t>
      </w:r>
      <w:r w:rsidR="00F0513F" w:rsidRPr="00F86505">
        <w:rPr>
          <w:rFonts w:ascii="Arial" w:eastAsia="Times New Roman" w:hAnsi="Arial" w:cs="Arial"/>
          <w:sz w:val="20"/>
          <w:szCs w:val="20"/>
          <w:lang w:eastAsia="es-CO"/>
        </w:rPr>
        <w:t xml:space="preserve"> </w:t>
      </w:r>
      <w:r w:rsidRPr="00F5720D">
        <w:rPr>
          <w:rFonts w:ascii="Arial" w:eastAsia="Arial" w:hAnsi="Arial"/>
          <w:spacing w:val="-1"/>
          <w:sz w:val="20"/>
          <w:szCs w:val="20"/>
        </w:rPr>
        <w:t>a una tasa de cambio de COP 4.</w:t>
      </w:r>
      <w:r w:rsidR="00AC17EA">
        <w:rPr>
          <w:rFonts w:ascii="Arial" w:eastAsia="Arial" w:hAnsi="Arial"/>
          <w:spacing w:val="-1"/>
          <w:sz w:val="20"/>
          <w:szCs w:val="20"/>
        </w:rPr>
        <w:t>100</w:t>
      </w:r>
      <w:r w:rsidRPr="00F5720D">
        <w:rPr>
          <w:rFonts w:ascii="Arial" w:eastAsia="Arial" w:hAnsi="Arial"/>
          <w:spacing w:val="-1"/>
          <w:sz w:val="20"/>
          <w:szCs w:val="20"/>
        </w:rPr>
        <w:t>.</w:t>
      </w:r>
      <w:r>
        <w:rPr>
          <w:rFonts w:ascii="Arial" w:eastAsia="Arial" w:hAnsi="Arial"/>
          <w:spacing w:val="-1"/>
          <w:sz w:val="20"/>
          <w:szCs w:val="20"/>
        </w:rPr>
        <w:t xml:space="preserve"> </w:t>
      </w:r>
      <w:r w:rsidR="00363C38" w:rsidRPr="00F5720D">
        <w:rPr>
          <w:rFonts w:ascii="Arial" w:eastAsia="Arial" w:hAnsi="Arial"/>
          <w:spacing w:val="-1"/>
          <w:sz w:val="20"/>
          <w:szCs w:val="20"/>
        </w:rPr>
        <w:t xml:space="preserve">Adicionalmente, se cuenta con un excedente presupuestal suficiente para cubrir </w:t>
      </w:r>
      <w:r w:rsidR="00CD2264" w:rsidRPr="00F5720D">
        <w:rPr>
          <w:rFonts w:ascii="Arial" w:eastAsia="Arial" w:hAnsi="Arial"/>
          <w:spacing w:val="-1"/>
          <w:sz w:val="20"/>
          <w:szCs w:val="20"/>
        </w:rPr>
        <w:t xml:space="preserve">los gastos de escrituración </w:t>
      </w:r>
      <w:r w:rsidR="002D2B60" w:rsidRPr="00F5720D">
        <w:rPr>
          <w:rFonts w:ascii="Arial" w:eastAsia="Arial" w:hAnsi="Arial"/>
          <w:spacing w:val="-1"/>
          <w:sz w:val="20"/>
          <w:szCs w:val="20"/>
        </w:rPr>
        <w:t>del inmueble</w:t>
      </w:r>
      <w:r w:rsidR="00363C38" w:rsidRPr="00F5720D">
        <w:rPr>
          <w:rFonts w:ascii="Arial" w:eastAsia="Arial" w:hAnsi="Arial"/>
          <w:spacing w:val="-1"/>
          <w:sz w:val="20"/>
          <w:szCs w:val="20"/>
        </w:rPr>
        <w:t>.</w:t>
      </w:r>
    </w:p>
    <w:p w14:paraId="4C27DBC0" w14:textId="77777777" w:rsidR="001928CB" w:rsidRDefault="001928CB" w:rsidP="003E22A6">
      <w:pPr>
        <w:pStyle w:val="Textoindependiente"/>
        <w:ind w:left="567" w:firstLine="0"/>
        <w:jc w:val="both"/>
        <w:rPr>
          <w:sz w:val="20"/>
          <w:szCs w:val="20"/>
        </w:rPr>
      </w:pPr>
    </w:p>
    <w:p w14:paraId="30A9110F" w14:textId="63BA9F0D" w:rsidR="00BF4F65" w:rsidRDefault="00BB2745" w:rsidP="004E1EE9">
      <w:pPr>
        <w:pStyle w:val="Textoindependiente"/>
        <w:ind w:left="567" w:firstLine="0"/>
        <w:jc w:val="both"/>
        <w:rPr>
          <w:sz w:val="20"/>
          <w:szCs w:val="20"/>
        </w:rPr>
      </w:pPr>
      <w:r w:rsidRPr="00E75A3E">
        <w:rPr>
          <w:sz w:val="20"/>
          <w:szCs w:val="20"/>
        </w:rPr>
        <w:t>La inversi</w:t>
      </w:r>
      <w:r>
        <w:rPr>
          <w:sz w:val="20"/>
          <w:szCs w:val="20"/>
        </w:rPr>
        <w:t>ó</w:t>
      </w:r>
      <w:r w:rsidRPr="00E75A3E">
        <w:rPr>
          <w:sz w:val="20"/>
          <w:szCs w:val="20"/>
        </w:rPr>
        <w:t xml:space="preserve">n propuesta para la compra del inmueble para el funcionamiento de la futura sede </w:t>
      </w:r>
      <w:r w:rsidR="00B267F7">
        <w:rPr>
          <w:sz w:val="20"/>
          <w:szCs w:val="20"/>
        </w:rPr>
        <w:t>operativa</w:t>
      </w:r>
      <w:r>
        <w:rPr>
          <w:sz w:val="20"/>
          <w:szCs w:val="20"/>
        </w:rPr>
        <w:t xml:space="preserve"> del PNN </w:t>
      </w:r>
      <w:r w:rsidR="00B267F7">
        <w:rPr>
          <w:sz w:val="20"/>
          <w:szCs w:val="20"/>
        </w:rPr>
        <w:t>Picachos</w:t>
      </w:r>
      <w:r>
        <w:rPr>
          <w:sz w:val="20"/>
          <w:szCs w:val="20"/>
        </w:rPr>
        <w:t xml:space="preserve"> </w:t>
      </w:r>
      <w:r w:rsidRPr="00E75A3E">
        <w:rPr>
          <w:sz w:val="20"/>
          <w:szCs w:val="20"/>
        </w:rPr>
        <w:t>se resume a continuación</w:t>
      </w:r>
      <w:r w:rsidR="00BF4F65" w:rsidRPr="00E75A3E">
        <w:rPr>
          <w:sz w:val="20"/>
          <w:szCs w:val="20"/>
        </w:rPr>
        <w:t>:</w:t>
      </w:r>
    </w:p>
    <w:p w14:paraId="4ED885B6" w14:textId="77777777" w:rsidR="00F0513F" w:rsidRDefault="00F0513F" w:rsidP="004E1EE9">
      <w:pPr>
        <w:pStyle w:val="Textoindependiente"/>
        <w:ind w:left="567" w:firstLine="0"/>
        <w:jc w:val="both"/>
        <w:rPr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62"/>
        <w:gridCol w:w="2085"/>
        <w:gridCol w:w="2106"/>
        <w:gridCol w:w="2129"/>
        <w:gridCol w:w="1412"/>
      </w:tblGrid>
      <w:tr w:rsidR="00252091" w:rsidRPr="009C4F60" w14:paraId="0A0F16A5" w14:textId="77777777" w:rsidTr="003968E5">
        <w:trPr>
          <w:jc w:val="center"/>
        </w:trPr>
        <w:tc>
          <w:tcPr>
            <w:tcW w:w="3747" w:type="dxa"/>
            <w:gridSpan w:val="2"/>
          </w:tcPr>
          <w:p w14:paraId="481AF6E5" w14:textId="45DCBC23" w:rsidR="00252091" w:rsidRPr="009C4F60" w:rsidRDefault="00252091" w:rsidP="002D67DC">
            <w:pPr>
              <w:pStyle w:val="Textoindependiente"/>
              <w:ind w:left="0"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C4F60">
              <w:rPr>
                <w:rFonts w:cs="Arial"/>
                <w:b/>
                <w:bCs/>
                <w:sz w:val="18"/>
                <w:szCs w:val="18"/>
              </w:rPr>
              <w:t xml:space="preserve">VALOR ADQUISICIÓN </w:t>
            </w:r>
          </w:p>
          <w:p w14:paraId="5DFB212A" w14:textId="290D053C" w:rsidR="00252091" w:rsidRPr="009C4F60" w:rsidRDefault="00252091" w:rsidP="00445336">
            <w:pPr>
              <w:pStyle w:val="Textoindependiente"/>
              <w:ind w:left="0"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647" w:type="dxa"/>
            <w:gridSpan w:val="3"/>
          </w:tcPr>
          <w:p w14:paraId="7713FBB5" w14:textId="1F920E29" w:rsidR="00252091" w:rsidRPr="009C4F60" w:rsidRDefault="00252091" w:rsidP="002D67DC">
            <w:pPr>
              <w:pStyle w:val="Textoindependiente"/>
              <w:ind w:left="0"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C4F60">
              <w:rPr>
                <w:rFonts w:cs="Arial"/>
                <w:b/>
                <w:bCs/>
                <w:sz w:val="18"/>
                <w:szCs w:val="18"/>
              </w:rPr>
              <w:t xml:space="preserve">VALOR DISPONIBLE </w:t>
            </w:r>
          </w:p>
          <w:p w14:paraId="1D9FAD43" w14:textId="0B2A1AE0" w:rsidR="00252091" w:rsidRDefault="00252091" w:rsidP="00445336">
            <w:pPr>
              <w:pStyle w:val="Textoindependiente"/>
              <w:ind w:left="0"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SALDOS </w:t>
            </w:r>
            <w:r w:rsidRPr="009C4F60">
              <w:rPr>
                <w:rFonts w:cs="Arial"/>
                <w:b/>
                <w:bCs/>
                <w:sz w:val="18"/>
                <w:szCs w:val="18"/>
              </w:rPr>
              <w:t>LÍNEA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1 Y LÍNEA 2 </w:t>
            </w:r>
          </w:p>
          <w:p w14:paraId="06343116" w14:textId="56733AB2" w:rsidR="00252091" w:rsidRPr="009C4F60" w:rsidRDefault="00252091" w:rsidP="00445336">
            <w:pPr>
              <w:pStyle w:val="Textoindependiente"/>
              <w:ind w:left="0"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9C4F60">
              <w:rPr>
                <w:rFonts w:cs="Arial"/>
                <w:b/>
                <w:bCs/>
                <w:sz w:val="18"/>
                <w:szCs w:val="18"/>
              </w:rPr>
              <w:t>AA 202</w:t>
            </w:r>
            <w:r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</w:tr>
      <w:tr w:rsidR="00252091" w:rsidRPr="009C4F60" w14:paraId="023EE5CC" w14:textId="77777777" w:rsidTr="003A59CB">
        <w:trPr>
          <w:jc w:val="center"/>
        </w:trPr>
        <w:tc>
          <w:tcPr>
            <w:tcW w:w="1662" w:type="dxa"/>
          </w:tcPr>
          <w:p w14:paraId="458D1DDE" w14:textId="164D6FB4" w:rsidR="00252091" w:rsidRPr="009C4F60" w:rsidRDefault="00252091" w:rsidP="002D67DC">
            <w:pPr>
              <w:pStyle w:val="Textoindependiente"/>
              <w:ind w:left="0"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C4F60">
              <w:rPr>
                <w:rFonts w:cs="Arial"/>
                <w:b/>
                <w:bCs/>
                <w:sz w:val="18"/>
                <w:szCs w:val="18"/>
              </w:rPr>
              <w:t>EUR</w:t>
            </w:r>
          </w:p>
          <w:p w14:paraId="199654DE" w14:textId="075451CC" w:rsidR="00252091" w:rsidRPr="009C4F60" w:rsidRDefault="00252091" w:rsidP="002D67DC">
            <w:pPr>
              <w:pStyle w:val="Textoindependiente"/>
              <w:ind w:left="0"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C4F60">
              <w:rPr>
                <w:rFonts w:cs="Arial"/>
                <w:b/>
                <w:bCs/>
                <w:sz w:val="18"/>
                <w:szCs w:val="18"/>
              </w:rPr>
              <w:t>(COP 4</w:t>
            </w:r>
            <w:r>
              <w:rPr>
                <w:rFonts w:cs="Arial"/>
                <w:b/>
                <w:bCs/>
                <w:sz w:val="18"/>
                <w:szCs w:val="18"/>
              </w:rPr>
              <w:t>100</w:t>
            </w:r>
            <w:r w:rsidRPr="009C4F6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085" w:type="dxa"/>
            <w:vAlign w:val="center"/>
          </w:tcPr>
          <w:p w14:paraId="37427B3A" w14:textId="0042B992" w:rsidR="00252091" w:rsidRPr="009C4F60" w:rsidRDefault="00252091" w:rsidP="004D6802">
            <w:pPr>
              <w:pStyle w:val="Textoindependiente"/>
              <w:ind w:left="0"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C4F60">
              <w:rPr>
                <w:rFonts w:cs="Arial"/>
                <w:b/>
                <w:bCs/>
                <w:sz w:val="18"/>
                <w:szCs w:val="18"/>
              </w:rPr>
              <w:t>COP</w:t>
            </w:r>
          </w:p>
        </w:tc>
        <w:tc>
          <w:tcPr>
            <w:tcW w:w="2106" w:type="dxa"/>
            <w:vAlign w:val="center"/>
          </w:tcPr>
          <w:p w14:paraId="68AFC82E" w14:textId="28331527" w:rsidR="00252091" w:rsidRPr="009C4F60" w:rsidRDefault="003A59CB" w:rsidP="002D67DC">
            <w:pPr>
              <w:pStyle w:val="Textoindependiente"/>
              <w:ind w:left="0"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FUENTE</w:t>
            </w:r>
            <w:r w:rsidR="007D4107">
              <w:rPr>
                <w:rFonts w:cs="Arial"/>
                <w:b/>
                <w:bCs/>
                <w:sz w:val="18"/>
                <w:szCs w:val="18"/>
              </w:rPr>
              <w:t xml:space="preserve"> PAA 2026</w:t>
            </w:r>
          </w:p>
        </w:tc>
        <w:tc>
          <w:tcPr>
            <w:tcW w:w="2129" w:type="dxa"/>
          </w:tcPr>
          <w:p w14:paraId="15A001A4" w14:textId="4CA4C895" w:rsidR="00252091" w:rsidRPr="009C4F60" w:rsidRDefault="00252091" w:rsidP="002D67DC">
            <w:pPr>
              <w:pStyle w:val="Textoindependiente"/>
              <w:ind w:left="0"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C4F60">
              <w:rPr>
                <w:rFonts w:cs="Arial"/>
                <w:b/>
                <w:bCs/>
                <w:sz w:val="18"/>
                <w:szCs w:val="18"/>
              </w:rPr>
              <w:t>EUR</w:t>
            </w:r>
          </w:p>
          <w:p w14:paraId="0C7E2ADA" w14:textId="76F103A2" w:rsidR="00252091" w:rsidRPr="009C4F60" w:rsidRDefault="00252091" w:rsidP="002D67DC">
            <w:pPr>
              <w:pStyle w:val="Textoindependiente"/>
              <w:ind w:left="0"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C4F60">
              <w:rPr>
                <w:rFonts w:cs="Arial"/>
                <w:b/>
                <w:bCs/>
                <w:sz w:val="18"/>
                <w:szCs w:val="18"/>
              </w:rPr>
              <w:t xml:space="preserve">(COP </w:t>
            </w:r>
            <w:r>
              <w:rPr>
                <w:rFonts w:cs="Arial"/>
                <w:b/>
                <w:bCs/>
                <w:sz w:val="18"/>
                <w:szCs w:val="18"/>
              </w:rPr>
              <w:t>4100</w:t>
            </w:r>
            <w:r w:rsidRPr="009C4F6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12" w:type="dxa"/>
            <w:vAlign w:val="center"/>
          </w:tcPr>
          <w:p w14:paraId="5F3EAB4F" w14:textId="5FD9C50F" w:rsidR="00252091" w:rsidRPr="009C4F60" w:rsidRDefault="00252091" w:rsidP="00C771C5">
            <w:pPr>
              <w:pStyle w:val="Textoindependiente"/>
              <w:ind w:left="0"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C4F60">
              <w:rPr>
                <w:rFonts w:cs="Arial"/>
                <w:b/>
                <w:bCs/>
                <w:sz w:val="18"/>
                <w:szCs w:val="18"/>
              </w:rPr>
              <w:t>COP</w:t>
            </w:r>
          </w:p>
        </w:tc>
      </w:tr>
      <w:tr w:rsidR="00252091" w:rsidRPr="009C4F60" w14:paraId="3D3E7C22" w14:textId="77777777" w:rsidTr="00252091">
        <w:trPr>
          <w:jc w:val="center"/>
        </w:trPr>
        <w:tc>
          <w:tcPr>
            <w:tcW w:w="1662" w:type="dxa"/>
            <w:vMerge w:val="restart"/>
          </w:tcPr>
          <w:p w14:paraId="1B80AD80" w14:textId="77777777" w:rsidR="00252091" w:rsidRDefault="00252091" w:rsidP="00C771C5">
            <w:pPr>
              <w:pStyle w:val="Textoindependiente"/>
              <w:ind w:left="0" w:firstLine="0"/>
              <w:jc w:val="right"/>
              <w:rPr>
                <w:spacing w:val="-1"/>
                <w:sz w:val="20"/>
                <w:szCs w:val="20"/>
              </w:rPr>
            </w:pPr>
          </w:p>
          <w:p w14:paraId="2BE881E1" w14:textId="7B088DD0" w:rsidR="00252091" w:rsidRPr="009C4F60" w:rsidRDefault="00252091" w:rsidP="00C771C5">
            <w:pPr>
              <w:pStyle w:val="Textoindependiente"/>
              <w:ind w:left="0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spacing w:val="-1"/>
                <w:sz w:val="20"/>
                <w:szCs w:val="20"/>
              </w:rPr>
              <w:t>18.955.7</w:t>
            </w:r>
            <w:r w:rsidR="007D4107">
              <w:rPr>
                <w:spacing w:val="-1"/>
                <w:sz w:val="20"/>
                <w:szCs w:val="20"/>
              </w:rPr>
              <w:t>1</w:t>
            </w:r>
          </w:p>
        </w:tc>
        <w:tc>
          <w:tcPr>
            <w:tcW w:w="2085" w:type="dxa"/>
            <w:vMerge w:val="restart"/>
            <w:vAlign w:val="center"/>
          </w:tcPr>
          <w:p w14:paraId="7A8C276F" w14:textId="3F30E3A0" w:rsidR="00252091" w:rsidRPr="009C4F60" w:rsidRDefault="00252091" w:rsidP="00B72F32">
            <w:pPr>
              <w:pStyle w:val="Textoindependiente"/>
              <w:ind w:left="0"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  <w:szCs w:val="20"/>
              </w:rPr>
              <w:t>77.718.432</w:t>
            </w:r>
          </w:p>
        </w:tc>
        <w:tc>
          <w:tcPr>
            <w:tcW w:w="2106" w:type="dxa"/>
          </w:tcPr>
          <w:p w14:paraId="124788B7" w14:textId="1C58CE62" w:rsidR="00252091" w:rsidRPr="003A59CB" w:rsidRDefault="00252091" w:rsidP="00445336">
            <w:pPr>
              <w:pStyle w:val="Textoindependiente"/>
              <w:ind w:left="0" w:firstLine="0"/>
              <w:jc w:val="center"/>
              <w:rPr>
                <w:spacing w:val="-1"/>
                <w:sz w:val="20"/>
                <w:szCs w:val="20"/>
              </w:rPr>
            </w:pPr>
            <w:r w:rsidRPr="003A59CB">
              <w:rPr>
                <w:spacing w:val="-1"/>
                <w:sz w:val="20"/>
                <w:szCs w:val="20"/>
              </w:rPr>
              <w:t>LÍNEA 1</w:t>
            </w:r>
            <w:r w:rsidR="007D4107">
              <w:rPr>
                <w:spacing w:val="-1"/>
                <w:sz w:val="20"/>
                <w:szCs w:val="20"/>
              </w:rPr>
              <w:t xml:space="preserve"> </w:t>
            </w:r>
          </w:p>
        </w:tc>
        <w:tc>
          <w:tcPr>
            <w:tcW w:w="2129" w:type="dxa"/>
          </w:tcPr>
          <w:p w14:paraId="6375727F" w14:textId="17749B20" w:rsidR="00252091" w:rsidRPr="003A59CB" w:rsidRDefault="003A59CB" w:rsidP="003A59CB">
            <w:pPr>
              <w:pStyle w:val="Textoindependiente"/>
              <w:ind w:left="0" w:firstLine="0"/>
              <w:jc w:val="right"/>
              <w:rPr>
                <w:rFonts w:cs="Arial"/>
                <w:sz w:val="18"/>
                <w:szCs w:val="18"/>
              </w:rPr>
            </w:pPr>
            <w:r w:rsidRPr="003A59CB">
              <w:rPr>
                <w:spacing w:val="-1"/>
                <w:sz w:val="20"/>
                <w:szCs w:val="20"/>
              </w:rPr>
              <w:t>9.752,58</w:t>
            </w:r>
          </w:p>
        </w:tc>
        <w:tc>
          <w:tcPr>
            <w:tcW w:w="1412" w:type="dxa"/>
            <w:vAlign w:val="center"/>
          </w:tcPr>
          <w:p w14:paraId="6DD1CBBA" w14:textId="56076D44" w:rsidR="00252091" w:rsidRPr="00B267F7" w:rsidRDefault="003A59CB" w:rsidP="003A59CB">
            <w:pPr>
              <w:pStyle w:val="Textoindependiente"/>
              <w:ind w:left="0" w:firstLine="0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3E7B8F">
              <w:rPr>
                <w:rFonts w:cs="Arial"/>
                <w:spacing w:val="12"/>
                <w:sz w:val="20"/>
                <w:szCs w:val="20"/>
              </w:rPr>
              <w:t>39.985.582</w:t>
            </w:r>
          </w:p>
        </w:tc>
      </w:tr>
      <w:tr w:rsidR="00252091" w:rsidRPr="009C4F60" w14:paraId="2A1E51B9" w14:textId="77777777" w:rsidTr="00252091">
        <w:trPr>
          <w:jc w:val="center"/>
        </w:trPr>
        <w:tc>
          <w:tcPr>
            <w:tcW w:w="1662" w:type="dxa"/>
            <w:vMerge/>
          </w:tcPr>
          <w:p w14:paraId="605C8720" w14:textId="77777777" w:rsidR="00252091" w:rsidRDefault="00252091" w:rsidP="00C771C5">
            <w:pPr>
              <w:pStyle w:val="Textoindependiente"/>
              <w:ind w:left="0" w:firstLine="0"/>
              <w:jc w:val="right"/>
              <w:rPr>
                <w:spacing w:val="-1"/>
                <w:sz w:val="20"/>
                <w:szCs w:val="20"/>
              </w:rPr>
            </w:pPr>
          </w:p>
        </w:tc>
        <w:tc>
          <w:tcPr>
            <w:tcW w:w="2085" w:type="dxa"/>
            <w:vMerge/>
            <w:vAlign w:val="center"/>
          </w:tcPr>
          <w:p w14:paraId="58B8C0A6" w14:textId="77777777" w:rsidR="00252091" w:rsidRDefault="00252091" w:rsidP="00B72F32">
            <w:pPr>
              <w:pStyle w:val="Textoindependiente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06" w:type="dxa"/>
          </w:tcPr>
          <w:p w14:paraId="0E5DFA46" w14:textId="736627C0" w:rsidR="00252091" w:rsidRPr="003A59CB" w:rsidRDefault="00252091" w:rsidP="00445336">
            <w:pPr>
              <w:pStyle w:val="Textoindependiente"/>
              <w:ind w:left="0" w:firstLine="0"/>
              <w:jc w:val="center"/>
              <w:rPr>
                <w:spacing w:val="-1"/>
                <w:sz w:val="20"/>
                <w:szCs w:val="20"/>
              </w:rPr>
            </w:pPr>
            <w:r w:rsidRPr="003A59CB">
              <w:rPr>
                <w:spacing w:val="-1"/>
                <w:sz w:val="20"/>
                <w:szCs w:val="20"/>
              </w:rPr>
              <w:t>LÍNEA 2</w:t>
            </w:r>
          </w:p>
        </w:tc>
        <w:tc>
          <w:tcPr>
            <w:tcW w:w="2129" w:type="dxa"/>
          </w:tcPr>
          <w:p w14:paraId="42C37AF8" w14:textId="5A8FB674" w:rsidR="00252091" w:rsidRPr="003A59CB" w:rsidRDefault="003A59CB" w:rsidP="003A59CB">
            <w:pPr>
              <w:pStyle w:val="Textoindependiente"/>
              <w:ind w:left="0" w:firstLine="0"/>
              <w:jc w:val="right"/>
              <w:rPr>
                <w:spacing w:val="-1"/>
                <w:sz w:val="20"/>
                <w:szCs w:val="20"/>
              </w:rPr>
            </w:pPr>
            <w:r w:rsidRPr="003A59CB">
              <w:rPr>
                <w:spacing w:val="-1"/>
                <w:sz w:val="20"/>
                <w:szCs w:val="20"/>
              </w:rPr>
              <w:t>9</w:t>
            </w:r>
            <w:r>
              <w:rPr>
                <w:spacing w:val="-1"/>
                <w:sz w:val="20"/>
                <w:szCs w:val="20"/>
              </w:rPr>
              <w:t>.</w:t>
            </w:r>
            <w:r w:rsidRPr="003A59CB">
              <w:rPr>
                <w:spacing w:val="-1"/>
                <w:sz w:val="20"/>
                <w:szCs w:val="20"/>
              </w:rPr>
              <w:t>203,13</w:t>
            </w:r>
          </w:p>
        </w:tc>
        <w:tc>
          <w:tcPr>
            <w:tcW w:w="1412" w:type="dxa"/>
            <w:vAlign w:val="center"/>
          </w:tcPr>
          <w:p w14:paraId="60514DB0" w14:textId="7D69276A" w:rsidR="00252091" w:rsidRPr="00B267F7" w:rsidRDefault="003A59CB" w:rsidP="003A59CB">
            <w:pPr>
              <w:pStyle w:val="Textoindependiente"/>
              <w:ind w:left="0" w:firstLine="0"/>
              <w:jc w:val="right"/>
              <w:rPr>
                <w:rFonts w:cs="Arial"/>
                <w:sz w:val="20"/>
                <w:szCs w:val="20"/>
                <w:highlight w:val="yellow"/>
              </w:rPr>
            </w:pPr>
            <w:r w:rsidRPr="003E7B8F">
              <w:rPr>
                <w:rFonts w:eastAsia="Times New Roman" w:cs="Arial"/>
                <w:sz w:val="20"/>
                <w:szCs w:val="20"/>
                <w:lang w:eastAsia="es-CO"/>
              </w:rPr>
              <w:t>37.732.850</w:t>
            </w:r>
          </w:p>
        </w:tc>
      </w:tr>
      <w:tr w:rsidR="00252091" w:rsidRPr="009C4F60" w14:paraId="19692831" w14:textId="77777777" w:rsidTr="00252091">
        <w:trPr>
          <w:jc w:val="center"/>
        </w:trPr>
        <w:tc>
          <w:tcPr>
            <w:tcW w:w="1662" w:type="dxa"/>
            <w:vMerge/>
          </w:tcPr>
          <w:p w14:paraId="5FD70B98" w14:textId="77777777" w:rsidR="00252091" w:rsidRDefault="00252091" w:rsidP="00C771C5">
            <w:pPr>
              <w:pStyle w:val="Textoindependiente"/>
              <w:ind w:left="0" w:firstLine="0"/>
              <w:jc w:val="right"/>
              <w:rPr>
                <w:spacing w:val="-1"/>
                <w:sz w:val="20"/>
                <w:szCs w:val="20"/>
              </w:rPr>
            </w:pPr>
          </w:p>
        </w:tc>
        <w:tc>
          <w:tcPr>
            <w:tcW w:w="2085" w:type="dxa"/>
            <w:vMerge/>
            <w:vAlign w:val="center"/>
          </w:tcPr>
          <w:p w14:paraId="57E4AD78" w14:textId="77777777" w:rsidR="00252091" w:rsidRDefault="00252091" w:rsidP="00B72F32">
            <w:pPr>
              <w:pStyle w:val="Textoindependiente"/>
              <w:ind w:lef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06" w:type="dxa"/>
          </w:tcPr>
          <w:p w14:paraId="15C6510C" w14:textId="6647DDC8" w:rsidR="00252091" w:rsidRPr="00B267F7" w:rsidRDefault="003A59CB" w:rsidP="00445336">
            <w:pPr>
              <w:pStyle w:val="Textoindependiente"/>
              <w:ind w:left="0" w:firstLine="0"/>
              <w:jc w:val="center"/>
              <w:rPr>
                <w:spacing w:val="-1"/>
                <w:sz w:val="20"/>
                <w:szCs w:val="20"/>
                <w:highlight w:val="yellow"/>
              </w:rPr>
            </w:pPr>
            <w:r w:rsidRPr="003A59CB">
              <w:rPr>
                <w:spacing w:val="-1"/>
                <w:sz w:val="20"/>
                <w:szCs w:val="20"/>
              </w:rPr>
              <w:t>TOTAL</w:t>
            </w:r>
          </w:p>
        </w:tc>
        <w:tc>
          <w:tcPr>
            <w:tcW w:w="2129" w:type="dxa"/>
          </w:tcPr>
          <w:p w14:paraId="7ADFB9F8" w14:textId="54C1E8AF" w:rsidR="00252091" w:rsidRPr="00B267F7" w:rsidRDefault="003A59CB" w:rsidP="003A59CB">
            <w:pPr>
              <w:pStyle w:val="Textoindependiente"/>
              <w:ind w:left="0" w:firstLine="0"/>
              <w:jc w:val="right"/>
              <w:rPr>
                <w:spacing w:val="-1"/>
                <w:sz w:val="20"/>
                <w:szCs w:val="20"/>
                <w:highlight w:val="yellow"/>
              </w:rPr>
            </w:pPr>
            <w:r w:rsidRPr="003A59CB">
              <w:rPr>
                <w:spacing w:val="-1"/>
                <w:sz w:val="20"/>
                <w:szCs w:val="20"/>
              </w:rPr>
              <w:t>18.955,71</w:t>
            </w:r>
          </w:p>
        </w:tc>
        <w:tc>
          <w:tcPr>
            <w:tcW w:w="1412" w:type="dxa"/>
            <w:vAlign w:val="center"/>
          </w:tcPr>
          <w:p w14:paraId="73EE5614" w14:textId="431A1475" w:rsidR="00252091" w:rsidRPr="00B267F7" w:rsidRDefault="003A59CB" w:rsidP="00C771C5">
            <w:pPr>
              <w:pStyle w:val="Textoindependiente"/>
              <w:ind w:left="0" w:firstLine="0"/>
              <w:jc w:val="right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</w:rPr>
              <w:t>77.718.432</w:t>
            </w:r>
          </w:p>
        </w:tc>
      </w:tr>
    </w:tbl>
    <w:p w14:paraId="1F4C0716" w14:textId="77777777" w:rsidR="00F5720D" w:rsidRDefault="00F5720D" w:rsidP="009D614E">
      <w:pPr>
        <w:pStyle w:val="Textoindependiente"/>
        <w:ind w:hanging="153"/>
        <w:rPr>
          <w:spacing w:val="-1"/>
          <w:sz w:val="20"/>
          <w:szCs w:val="20"/>
        </w:rPr>
      </w:pPr>
    </w:p>
    <w:p w14:paraId="1810AB50" w14:textId="4F0F76C3" w:rsidR="00D76FB9" w:rsidRDefault="009D614E" w:rsidP="009D614E">
      <w:pPr>
        <w:pStyle w:val="Textoindependiente"/>
        <w:ind w:hanging="153"/>
        <w:rPr>
          <w:spacing w:val="-1"/>
          <w:sz w:val="20"/>
          <w:szCs w:val="20"/>
        </w:rPr>
      </w:pPr>
      <w:r w:rsidRPr="009C4F60">
        <w:rPr>
          <w:spacing w:val="-1"/>
          <w:sz w:val="20"/>
          <w:szCs w:val="20"/>
        </w:rPr>
        <w:t xml:space="preserve">Concepto de: </w:t>
      </w:r>
    </w:p>
    <w:p w14:paraId="2B8E748B" w14:textId="77777777" w:rsidR="009C4F60" w:rsidRPr="009C4F60" w:rsidRDefault="009C4F60" w:rsidP="009D614E">
      <w:pPr>
        <w:pStyle w:val="Textoindependiente"/>
        <w:ind w:hanging="153"/>
        <w:rPr>
          <w:spacing w:val="-1"/>
          <w:sz w:val="20"/>
          <w:szCs w:val="20"/>
        </w:rPr>
      </w:pPr>
    </w:p>
    <w:p w14:paraId="525B33F3" w14:textId="72845AA4" w:rsidR="00D76FB9" w:rsidRPr="00E75A3E" w:rsidRDefault="00B10311" w:rsidP="00D76FB9">
      <w:pPr>
        <w:pStyle w:val="Textoindependiente"/>
        <w:rPr>
          <w:spacing w:val="-1"/>
        </w:rPr>
      </w:pPr>
      <w:r w:rsidRPr="00E75A3E">
        <w:rPr>
          <w:noProof/>
          <w:lang w:eastAsia="de-DE"/>
        </w:rPr>
        <w:drawing>
          <wp:inline distT="0" distB="0" distL="0" distR="0" wp14:anchorId="5A963E10" wp14:editId="7B308DB2">
            <wp:extent cx="2054858" cy="252095"/>
            <wp:effectExtent l="0" t="0" r="3175" b="0"/>
            <wp:docPr id="3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3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4">
                      <a:extLst>
                        <a:ext uri="{FF2B5EF4-FFF2-40B4-BE49-F238E27FC236}">
                          <a16:creationId xmlns:a16="http://schemas.microsoft.com/office/drawing/2014/main" id="{00000000-0008-0000-0100-000003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913" cy="264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0E34F" w14:textId="30074C02" w:rsidR="00A5276B" w:rsidRPr="00E75A3E" w:rsidRDefault="001C7CB0" w:rsidP="001C7CB0">
      <w:pPr>
        <w:pStyle w:val="Textoindependiente"/>
        <w:ind w:hanging="164"/>
        <w:rPr>
          <w:spacing w:val="-1"/>
          <w:sz w:val="20"/>
          <w:szCs w:val="20"/>
        </w:rPr>
      </w:pPr>
      <w:r w:rsidRPr="00E75A3E">
        <w:rPr>
          <w:b/>
          <w:bCs/>
          <w:spacing w:val="-1"/>
          <w:sz w:val="20"/>
          <w:szCs w:val="20"/>
        </w:rPr>
        <w:t>NATANAEL MORALES ROCHA</w:t>
      </w:r>
    </w:p>
    <w:p w14:paraId="110BACB6" w14:textId="77777777" w:rsidR="001C7CB0" w:rsidRPr="00E75A3E" w:rsidRDefault="001C7CB0" w:rsidP="001C7CB0">
      <w:pPr>
        <w:pStyle w:val="Textoindependiente"/>
        <w:ind w:hanging="164"/>
        <w:rPr>
          <w:spacing w:val="-1"/>
          <w:sz w:val="20"/>
          <w:szCs w:val="20"/>
        </w:rPr>
      </w:pPr>
      <w:r w:rsidRPr="00E75A3E">
        <w:rPr>
          <w:spacing w:val="-1"/>
          <w:sz w:val="20"/>
          <w:szCs w:val="20"/>
        </w:rPr>
        <w:t>Experto infraestructura GFA</w:t>
      </w:r>
    </w:p>
    <w:p w14:paraId="3378D039" w14:textId="77777777" w:rsidR="001C7CB0" w:rsidRPr="00E75A3E" w:rsidRDefault="001C7CB0" w:rsidP="000C171C">
      <w:pPr>
        <w:pStyle w:val="Textoindependiente"/>
        <w:ind w:hanging="153"/>
        <w:rPr>
          <w:b/>
          <w:bCs/>
          <w:spacing w:val="-1"/>
          <w:sz w:val="20"/>
          <w:szCs w:val="20"/>
        </w:rPr>
      </w:pPr>
    </w:p>
    <w:p w14:paraId="7CAE45FB" w14:textId="24CECFC3" w:rsidR="001C7CB0" w:rsidRPr="00E75A3E" w:rsidRDefault="001C7CB0" w:rsidP="000C171C">
      <w:pPr>
        <w:pStyle w:val="Textoindependiente"/>
        <w:ind w:hanging="153"/>
        <w:rPr>
          <w:b/>
          <w:bCs/>
          <w:spacing w:val="-1"/>
          <w:sz w:val="20"/>
          <w:szCs w:val="20"/>
        </w:rPr>
      </w:pPr>
      <w:r w:rsidRPr="00E75A3E">
        <w:rPr>
          <w:b/>
          <w:bCs/>
          <w:spacing w:val="-1"/>
          <w:sz w:val="20"/>
          <w:szCs w:val="20"/>
        </w:rPr>
        <w:t>Revisó</w:t>
      </w:r>
    </w:p>
    <w:p w14:paraId="2D053F89" w14:textId="33E10061" w:rsidR="001C7CB0" w:rsidRPr="00E75A3E" w:rsidRDefault="001C7CB0" w:rsidP="000C171C">
      <w:pPr>
        <w:pStyle w:val="Textoindependiente"/>
        <w:ind w:hanging="153"/>
        <w:rPr>
          <w:b/>
          <w:bCs/>
          <w:spacing w:val="-1"/>
        </w:rPr>
      </w:pPr>
    </w:p>
    <w:p w14:paraId="55B5FFFB" w14:textId="0EE62DB8" w:rsidR="00F9190D" w:rsidRPr="00F9190D" w:rsidRDefault="00F9190D" w:rsidP="00F9190D">
      <w:pPr>
        <w:pStyle w:val="Textoindependiente"/>
        <w:ind w:hanging="153"/>
        <w:rPr>
          <w:b/>
          <w:bCs/>
          <w:spacing w:val="-1"/>
        </w:rPr>
      </w:pPr>
      <w:r w:rsidRPr="00F9190D">
        <w:rPr>
          <w:b/>
          <w:bCs/>
          <w:spacing w:val="-1"/>
        </w:rPr>
        <w:drawing>
          <wp:inline distT="0" distB="0" distL="0" distR="0" wp14:anchorId="36A792C2" wp14:editId="1E6DD00C">
            <wp:extent cx="1127760" cy="781850"/>
            <wp:effectExtent l="0" t="0" r="0" b="0"/>
            <wp:docPr id="134113542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020" cy="786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6377F" w14:textId="0743B0FA" w:rsidR="001C7CB0" w:rsidRPr="00E75A3E" w:rsidRDefault="001C7CB0" w:rsidP="00F9190D">
      <w:pPr>
        <w:pStyle w:val="Textoindependiente"/>
        <w:ind w:left="0" w:firstLine="0"/>
        <w:rPr>
          <w:b/>
          <w:bCs/>
          <w:spacing w:val="-1"/>
        </w:rPr>
      </w:pPr>
    </w:p>
    <w:p w14:paraId="6DFFB44D" w14:textId="292CA01D" w:rsidR="00A5276B" w:rsidRPr="00E75A3E" w:rsidRDefault="00A5276B" w:rsidP="000C171C">
      <w:pPr>
        <w:pStyle w:val="Textoindependiente"/>
        <w:ind w:hanging="153"/>
        <w:rPr>
          <w:rFonts w:cs="Arial"/>
          <w:b/>
          <w:bCs/>
          <w:spacing w:val="-1"/>
          <w:sz w:val="20"/>
          <w:szCs w:val="20"/>
        </w:rPr>
      </w:pPr>
      <w:r w:rsidRPr="00E75A3E">
        <w:rPr>
          <w:rFonts w:cs="Arial"/>
          <w:b/>
          <w:bCs/>
          <w:spacing w:val="-1"/>
          <w:sz w:val="20"/>
          <w:szCs w:val="20"/>
        </w:rPr>
        <w:t xml:space="preserve">ANA CELIA SALINAS MARTIN </w:t>
      </w:r>
      <w:r w:rsidRPr="00E75A3E">
        <w:rPr>
          <w:rFonts w:cs="Arial"/>
          <w:b/>
          <w:bCs/>
          <w:spacing w:val="-1"/>
          <w:sz w:val="20"/>
          <w:szCs w:val="20"/>
        </w:rPr>
        <w:tab/>
      </w:r>
      <w:r w:rsidRPr="00E75A3E">
        <w:rPr>
          <w:rFonts w:cs="Arial"/>
          <w:b/>
          <w:bCs/>
          <w:spacing w:val="-1"/>
          <w:sz w:val="20"/>
          <w:szCs w:val="20"/>
        </w:rPr>
        <w:tab/>
      </w:r>
      <w:r w:rsidRPr="00E75A3E">
        <w:rPr>
          <w:rFonts w:cs="Arial"/>
          <w:b/>
          <w:bCs/>
          <w:spacing w:val="-1"/>
          <w:sz w:val="20"/>
          <w:szCs w:val="20"/>
        </w:rPr>
        <w:tab/>
        <w:t xml:space="preserve"> </w:t>
      </w:r>
    </w:p>
    <w:p w14:paraId="295E0C9A" w14:textId="734BFD37" w:rsidR="00A5276B" w:rsidRPr="00E75A3E" w:rsidRDefault="00A5276B" w:rsidP="000C171C">
      <w:pPr>
        <w:pStyle w:val="Textoindependiente"/>
        <w:ind w:hanging="164"/>
        <w:rPr>
          <w:rFonts w:cs="Arial"/>
          <w:spacing w:val="-1"/>
          <w:sz w:val="20"/>
          <w:szCs w:val="20"/>
        </w:rPr>
      </w:pPr>
      <w:r w:rsidRPr="00E75A3E">
        <w:rPr>
          <w:rFonts w:cs="Arial"/>
          <w:spacing w:val="-1"/>
          <w:sz w:val="20"/>
          <w:szCs w:val="20"/>
        </w:rPr>
        <w:t>ATP</w:t>
      </w:r>
      <w:r w:rsidR="00692A62">
        <w:rPr>
          <w:rFonts w:cs="Arial"/>
          <w:spacing w:val="-1"/>
          <w:sz w:val="20"/>
          <w:szCs w:val="20"/>
        </w:rPr>
        <w:t xml:space="preserve"> Programa APDB FASE II</w:t>
      </w:r>
      <w:r w:rsidRPr="00E75A3E">
        <w:rPr>
          <w:rFonts w:cs="Arial"/>
          <w:spacing w:val="-1"/>
          <w:sz w:val="20"/>
          <w:szCs w:val="20"/>
        </w:rPr>
        <w:tab/>
      </w:r>
      <w:r w:rsidRPr="00E75A3E">
        <w:rPr>
          <w:rFonts w:cs="Arial"/>
          <w:spacing w:val="-1"/>
          <w:sz w:val="20"/>
          <w:szCs w:val="20"/>
        </w:rPr>
        <w:tab/>
      </w:r>
      <w:r w:rsidRPr="00E75A3E">
        <w:rPr>
          <w:rFonts w:cs="Arial"/>
          <w:spacing w:val="-1"/>
          <w:sz w:val="20"/>
          <w:szCs w:val="20"/>
        </w:rPr>
        <w:tab/>
      </w:r>
      <w:r w:rsidRPr="00E75A3E">
        <w:rPr>
          <w:rFonts w:cs="Arial"/>
          <w:spacing w:val="-1"/>
          <w:sz w:val="20"/>
          <w:szCs w:val="20"/>
        </w:rPr>
        <w:tab/>
      </w:r>
      <w:r w:rsidRPr="00E75A3E">
        <w:rPr>
          <w:rFonts w:cs="Arial"/>
          <w:spacing w:val="-1"/>
          <w:sz w:val="20"/>
          <w:szCs w:val="20"/>
        </w:rPr>
        <w:tab/>
      </w:r>
      <w:r w:rsidRPr="00E75A3E">
        <w:rPr>
          <w:rFonts w:cs="Arial"/>
          <w:spacing w:val="-1"/>
          <w:sz w:val="20"/>
          <w:szCs w:val="20"/>
        </w:rPr>
        <w:tab/>
      </w:r>
    </w:p>
    <w:p w14:paraId="328AF7C1" w14:textId="699F0236" w:rsidR="00951209" w:rsidRPr="009C4F60" w:rsidRDefault="00BD6D3D" w:rsidP="00BD6D3D">
      <w:pPr>
        <w:spacing w:before="7"/>
        <w:ind w:firstLine="709"/>
        <w:rPr>
          <w:rFonts w:ascii="Arial" w:eastAsia="Arial" w:hAnsi="Arial" w:cs="Arial"/>
          <w:sz w:val="14"/>
          <w:szCs w:val="14"/>
        </w:rPr>
      </w:pPr>
      <w:r w:rsidRPr="00E75A3E">
        <w:rPr>
          <w:rFonts w:ascii="Arial" w:eastAsia="Arial" w:hAnsi="Arial" w:cs="Arial"/>
          <w:sz w:val="16"/>
          <w:szCs w:val="16"/>
        </w:rPr>
        <w:t xml:space="preserve">Anexos: </w:t>
      </w:r>
      <w:r w:rsidR="00374F5A" w:rsidRPr="00E75A3E">
        <w:rPr>
          <w:rFonts w:ascii="Arial" w:eastAsia="Arial" w:hAnsi="Arial" w:cs="Arial"/>
          <w:sz w:val="16"/>
          <w:szCs w:val="16"/>
        </w:rPr>
        <w:tab/>
      </w:r>
      <w:r w:rsidR="004D1877" w:rsidRPr="009C4F60">
        <w:rPr>
          <w:rFonts w:ascii="Arial" w:eastAsia="Arial" w:hAnsi="Arial" w:cs="Arial"/>
          <w:sz w:val="14"/>
          <w:szCs w:val="14"/>
        </w:rPr>
        <w:t xml:space="preserve">01 </w:t>
      </w:r>
      <w:r w:rsidR="00951209" w:rsidRPr="009C4F60">
        <w:rPr>
          <w:rFonts w:ascii="Arial" w:eastAsia="Arial" w:hAnsi="Arial" w:cs="Arial"/>
          <w:sz w:val="14"/>
          <w:szCs w:val="14"/>
        </w:rPr>
        <w:t xml:space="preserve">Justificación Necesidad </w:t>
      </w:r>
      <w:r w:rsidR="003B32ED">
        <w:rPr>
          <w:rFonts w:ascii="Arial" w:eastAsia="Arial" w:hAnsi="Arial" w:cs="Arial"/>
          <w:sz w:val="14"/>
          <w:szCs w:val="14"/>
        </w:rPr>
        <w:t>directora territorial</w:t>
      </w:r>
      <w:r w:rsidR="00BC4A3C">
        <w:rPr>
          <w:rFonts w:ascii="Arial" w:eastAsia="Arial" w:hAnsi="Arial" w:cs="Arial"/>
          <w:sz w:val="14"/>
          <w:szCs w:val="14"/>
        </w:rPr>
        <w:t xml:space="preserve"> DTAN.</w:t>
      </w:r>
    </w:p>
    <w:p w14:paraId="11F0A9E3" w14:textId="25642427" w:rsidR="00C10618" w:rsidRPr="009C4F60" w:rsidRDefault="00C10618" w:rsidP="00951209">
      <w:pPr>
        <w:spacing w:before="7"/>
        <w:ind w:left="720" w:firstLine="720"/>
        <w:rPr>
          <w:rFonts w:ascii="Arial" w:eastAsia="Arial" w:hAnsi="Arial" w:cs="Arial"/>
          <w:sz w:val="14"/>
          <w:szCs w:val="14"/>
        </w:rPr>
      </w:pPr>
      <w:r w:rsidRPr="009C4F60">
        <w:rPr>
          <w:rFonts w:ascii="Arial" w:eastAsia="Arial" w:hAnsi="Arial" w:cs="Arial"/>
          <w:sz w:val="14"/>
          <w:szCs w:val="14"/>
        </w:rPr>
        <w:t xml:space="preserve">02 </w:t>
      </w:r>
      <w:proofErr w:type="gramStart"/>
      <w:r w:rsidRPr="009C4F60">
        <w:rPr>
          <w:rFonts w:ascii="Arial" w:eastAsia="Arial" w:hAnsi="Arial" w:cs="Arial"/>
          <w:sz w:val="14"/>
          <w:szCs w:val="14"/>
        </w:rPr>
        <w:t>Certificado</w:t>
      </w:r>
      <w:proofErr w:type="gramEnd"/>
      <w:r w:rsidRPr="009C4F60">
        <w:rPr>
          <w:rFonts w:ascii="Arial" w:eastAsia="Arial" w:hAnsi="Arial" w:cs="Arial"/>
          <w:sz w:val="14"/>
          <w:szCs w:val="14"/>
        </w:rPr>
        <w:t xml:space="preserve"> de pertinencia Gestión de Riesgos </w:t>
      </w:r>
      <w:r w:rsidR="008409FF" w:rsidRPr="009C4F60">
        <w:rPr>
          <w:rFonts w:ascii="Arial" w:eastAsia="Arial" w:hAnsi="Arial" w:cs="Arial"/>
          <w:sz w:val="14"/>
          <w:szCs w:val="14"/>
        </w:rPr>
        <w:t>(</w:t>
      </w:r>
      <w:r w:rsidRPr="009C4F60">
        <w:rPr>
          <w:rFonts w:ascii="Arial" w:eastAsia="Arial" w:hAnsi="Arial" w:cs="Arial"/>
          <w:sz w:val="14"/>
          <w:szCs w:val="14"/>
        </w:rPr>
        <w:t>GR</w:t>
      </w:r>
      <w:r w:rsidR="008409FF" w:rsidRPr="009C4F60">
        <w:rPr>
          <w:rFonts w:ascii="Arial" w:eastAsia="Arial" w:hAnsi="Arial" w:cs="Arial"/>
          <w:sz w:val="14"/>
          <w:szCs w:val="14"/>
        </w:rPr>
        <w:t>)</w:t>
      </w:r>
    </w:p>
    <w:p w14:paraId="7994715A" w14:textId="47B657BC" w:rsidR="00951209" w:rsidRPr="009C4F60" w:rsidRDefault="004D1877" w:rsidP="00951209">
      <w:pPr>
        <w:spacing w:before="7"/>
        <w:ind w:left="720" w:firstLine="720"/>
        <w:rPr>
          <w:rFonts w:ascii="Arial" w:eastAsia="Arial" w:hAnsi="Arial" w:cs="Arial"/>
          <w:sz w:val="14"/>
          <w:szCs w:val="14"/>
        </w:rPr>
      </w:pPr>
      <w:r w:rsidRPr="009C4F60">
        <w:rPr>
          <w:rFonts w:ascii="Arial" w:eastAsia="Arial" w:hAnsi="Arial" w:cs="Arial"/>
          <w:sz w:val="14"/>
          <w:szCs w:val="14"/>
        </w:rPr>
        <w:t>0</w:t>
      </w:r>
      <w:r w:rsidR="00C10618" w:rsidRPr="009C4F60">
        <w:rPr>
          <w:rFonts w:ascii="Arial" w:eastAsia="Arial" w:hAnsi="Arial" w:cs="Arial"/>
          <w:sz w:val="14"/>
          <w:szCs w:val="14"/>
        </w:rPr>
        <w:t>3</w:t>
      </w:r>
      <w:r w:rsidRPr="009C4F60">
        <w:rPr>
          <w:rFonts w:ascii="Arial" w:eastAsia="Arial" w:hAnsi="Arial" w:cs="Arial"/>
          <w:sz w:val="14"/>
          <w:szCs w:val="14"/>
        </w:rPr>
        <w:t xml:space="preserve"> </w:t>
      </w:r>
      <w:proofErr w:type="gramStart"/>
      <w:r w:rsidR="00951209" w:rsidRPr="009C4F60">
        <w:rPr>
          <w:rFonts w:ascii="Arial" w:eastAsia="Arial" w:hAnsi="Arial" w:cs="Arial"/>
          <w:sz w:val="14"/>
          <w:szCs w:val="14"/>
        </w:rPr>
        <w:t>Certificado</w:t>
      </w:r>
      <w:proofErr w:type="gramEnd"/>
      <w:r w:rsidR="00951209" w:rsidRPr="009C4F60">
        <w:rPr>
          <w:rFonts w:ascii="Arial" w:eastAsia="Arial" w:hAnsi="Arial" w:cs="Arial"/>
          <w:sz w:val="14"/>
          <w:szCs w:val="14"/>
        </w:rPr>
        <w:t xml:space="preserve"> de pertinencia Estudio Jurídico</w:t>
      </w:r>
      <w:r w:rsidR="00C10618" w:rsidRPr="009C4F60">
        <w:rPr>
          <w:rFonts w:ascii="Arial" w:eastAsia="Arial" w:hAnsi="Arial" w:cs="Arial"/>
          <w:sz w:val="14"/>
          <w:szCs w:val="14"/>
        </w:rPr>
        <w:t xml:space="preserve"> (</w:t>
      </w:r>
      <w:r w:rsidR="00951209" w:rsidRPr="009C4F60">
        <w:rPr>
          <w:rFonts w:ascii="Arial" w:eastAsia="Arial" w:hAnsi="Arial" w:cs="Arial"/>
          <w:sz w:val="14"/>
          <w:szCs w:val="14"/>
        </w:rPr>
        <w:t>Predios</w:t>
      </w:r>
      <w:r w:rsidR="00C10618" w:rsidRPr="009C4F60">
        <w:rPr>
          <w:rFonts w:ascii="Arial" w:eastAsia="Arial" w:hAnsi="Arial" w:cs="Arial"/>
          <w:sz w:val="14"/>
          <w:szCs w:val="14"/>
        </w:rPr>
        <w:t>)</w:t>
      </w:r>
    </w:p>
    <w:p w14:paraId="5E9B18F7" w14:textId="40E66D8B" w:rsidR="00951209" w:rsidRPr="009C4F60" w:rsidRDefault="004D1877" w:rsidP="00951209">
      <w:pPr>
        <w:spacing w:before="7"/>
        <w:ind w:left="720" w:firstLine="720"/>
        <w:rPr>
          <w:rFonts w:ascii="Arial" w:eastAsia="Arial" w:hAnsi="Arial" w:cs="Arial"/>
          <w:sz w:val="14"/>
          <w:szCs w:val="14"/>
        </w:rPr>
      </w:pPr>
      <w:r w:rsidRPr="009C4F60">
        <w:rPr>
          <w:rFonts w:ascii="Arial" w:eastAsia="Arial" w:hAnsi="Arial" w:cs="Arial"/>
          <w:sz w:val="14"/>
          <w:szCs w:val="14"/>
        </w:rPr>
        <w:t>0</w:t>
      </w:r>
      <w:r w:rsidR="00C10618" w:rsidRPr="009C4F60">
        <w:rPr>
          <w:rFonts w:ascii="Arial" w:eastAsia="Arial" w:hAnsi="Arial" w:cs="Arial"/>
          <w:sz w:val="14"/>
          <w:szCs w:val="14"/>
        </w:rPr>
        <w:t>4</w:t>
      </w:r>
      <w:r w:rsidRPr="009C4F60">
        <w:rPr>
          <w:rFonts w:ascii="Arial" w:eastAsia="Arial" w:hAnsi="Arial" w:cs="Arial"/>
          <w:sz w:val="14"/>
          <w:szCs w:val="14"/>
        </w:rPr>
        <w:t xml:space="preserve"> </w:t>
      </w:r>
      <w:proofErr w:type="gramStart"/>
      <w:r w:rsidR="00C10618" w:rsidRPr="009C4F60">
        <w:rPr>
          <w:rFonts w:ascii="Arial" w:eastAsia="Arial" w:hAnsi="Arial" w:cs="Arial"/>
          <w:sz w:val="14"/>
          <w:szCs w:val="14"/>
        </w:rPr>
        <w:t>Certificado</w:t>
      </w:r>
      <w:proofErr w:type="gramEnd"/>
      <w:r w:rsidR="00C10618" w:rsidRPr="009C4F60">
        <w:rPr>
          <w:rFonts w:ascii="Arial" w:eastAsia="Arial" w:hAnsi="Arial" w:cs="Arial"/>
          <w:sz w:val="14"/>
          <w:szCs w:val="14"/>
        </w:rPr>
        <w:t xml:space="preserve"> de pertinencia Trámites y Evaluación Ambiental (GTEA),</w:t>
      </w:r>
    </w:p>
    <w:p w14:paraId="5914B1B5" w14:textId="1B1549BF" w:rsidR="00831D2D" w:rsidRPr="009C4F60" w:rsidRDefault="00831D2D" w:rsidP="00951209">
      <w:pPr>
        <w:spacing w:before="7"/>
        <w:ind w:left="720" w:firstLine="720"/>
        <w:rPr>
          <w:rFonts w:ascii="Arial" w:eastAsia="Arial" w:hAnsi="Arial" w:cs="Arial"/>
          <w:sz w:val="14"/>
          <w:szCs w:val="14"/>
        </w:rPr>
      </w:pPr>
      <w:r w:rsidRPr="009C4F60">
        <w:rPr>
          <w:rFonts w:ascii="Arial" w:eastAsia="Arial" w:hAnsi="Arial" w:cs="Arial"/>
          <w:sz w:val="14"/>
          <w:szCs w:val="14"/>
        </w:rPr>
        <w:t>0</w:t>
      </w:r>
      <w:r w:rsidR="00F86505">
        <w:rPr>
          <w:rFonts w:ascii="Arial" w:eastAsia="Arial" w:hAnsi="Arial" w:cs="Arial"/>
          <w:sz w:val="14"/>
          <w:szCs w:val="14"/>
        </w:rPr>
        <w:t>5</w:t>
      </w:r>
      <w:r w:rsidRPr="009C4F60">
        <w:rPr>
          <w:rFonts w:ascii="Arial" w:eastAsia="Arial" w:hAnsi="Arial" w:cs="Arial"/>
          <w:sz w:val="14"/>
          <w:szCs w:val="14"/>
        </w:rPr>
        <w:t xml:space="preserve"> </w:t>
      </w:r>
      <w:proofErr w:type="gramStart"/>
      <w:r w:rsidRPr="009C4F60">
        <w:rPr>
          <w:rFonts w:ascii="Arial" w:eastAsia="Arial" w:hAnsi="Arial" w:cs="Arial"/>
          <w:sz w:val="14"/>
          <w:szCs w:val="14"/>
        </w:rPr>
        <w:t>Certificado</w:t>
      </w:r>
      <w:proofErr w:type="gramEnd"/>
      <w:r w:rsidRPr="009C4F60">
        <w:rPr>
          <w:rFonts w:ascii="Arial" w:eastAsia="Arial" w:hAnsi="Arial" w:cs="Arial"/>
          <w:sz w:val="14"/>
          <w:szCs w:val="14"/>
        </w:rPr>
        <w:t xml:space="preserve"> de pertinencia Grupo de </w:t>
      </w:r>
      <w:r w:rsidR="00027F62" w:rsidRPr="009C4F60">
        <w:rPr>
          <w:rFonts w:ascii="Arial" w:eastAsia="Arial" w:hAnsi="Arial" w:cs="Arial"/>
          <w:sz w:val="14"/>
          <w:szCs w:val="14"/>
        </w:rPr>
        <w:t>G</w:t>
      </w:r>
      <w:r w:rsidRPr="009C4F60">
        <w:rPr>
          <w:rFonts w:ascii="Arial" w:eastAsia="Arial" w:hAnsi="Arial" w:cs="Arial"/>
          <w:sz w:val="14"/>
          <w:szCs w:val="14"/>
        </w:rPr>
        <w:t xml:space="preserve">estión del </w:t>
      </w:r>
      <w:r w:rsidR="00027F62" w:rsidRPr="009C4F60">
        <w:rPr>
          <w:rFonts w:ascii="Arial" w:eastAsia="Arial" w:hAnsi="Arial" w:cs="Arial"/>
          <w:sz w:val="14"/>
          <w:szCs w:val="14"/>
        </w:rPr>
        <w:t>C</w:t>
      </w:r>
      <w:r w:rsidRPr="009C4F60">
        <w:rPr>
          <w:rFonts w:ascii="Arial" w:eastAsia="Arial" w:hAnsi="Arial" w:cs="Arial"/>
          <w:sz w:val="14"/>
          <w:szCs w:val="14"/>
        </w:rPr>
        <w:t xml:space="preserve">onocimiento e </w:t>
      </w:r>
      <w:r w:rsidR="00027F62" w:rsidRPr="009C4F60">
        <w:rPr>
          <w:rFonts w:ascii="Arial" w:eastAsia="Arial" w:hAnsi="Arial" w:cs="Arial"/>
          <w:sz w:val="14"/>
          <w:szCs w:val="14"/>
        </w:rPr>
        <w:t>I</w:t>
      </w:r>
      <w:r w:rsidRPr="009C4F60">
        <w:rPr>
          <w:rFonts w:ascii="Arial" w:eastAsia="Arial" w:hAnsi="Arial" w:cs="Arial"/>
          <w:sz w:val="14"/>
          <w:szCs w:val="14"/>
        </w:rPr>
        <w:t>nnovación GGCI</w:t>
      </w:r>
    </w:p>
    <w:p w14:paraId="05CDB971" w14:textId="0C3493C1" w:rsidR="00A20E53" w:rsidRDefault="004D1877" w:rsidP="00A20E53">
      <w:pPr>
        <w:spacing w:before="7"/>
        <w:ind w:left="720" w:firstLine="720"/>
        <w:rPr>
          <w:rFonts w:ascii="Arial" w:eastAsia="Arial" w:hAnsi="Arial" w:cs="Arial"/>
          <w:sz w:val="14"/>
          <w:szCs w:val="14"/>
        </w:rPr>
      </w:pPr>
      <w:r w:rsidRPr="009C4F60">
        <w:rPr>
          <w:rFonts w:ascii="Arial" w:eastAsia="Arial" w:hAnsi="Arial" w:cs="Arial"/>
          <w:sz w:val="14"/>
          <w:szCs w:val="14"/>
        </w:rPr>
        <w:t>0</w:t>
      </w:r>
      <w:r w:rsidR="00F86505">
        <w:rPr>
          <w:rFonts w:ascii="Arial" w:eastAsia="Arial" w:hAnsi="Arial" w:cs="Arial"/>
          <w:sz w:val="14"/>
          <w:szCs w:val="14"/>
        </w:rPr>
        <w:t>6</w:t>
      </w:r>
      <w:r w:rsidR="00A20E53" w:rsidRPr="009C4F60">
        <w:rPr>
          <w:rFonts w:ascii="Arial" w:eastAsia="Arial" w:hAnsi="Arial" w:cs="Arial"/>
          <w:sz w:val="14"/>
          <w:szCs w:val="14"/>
        </w:rPr>
        <w:t xml:space="preserve"> </w:t>
      </w:r>
      <w:proofErr w:type="gramStart"/>
      <w:r w:rsidR="00A20E53" w:rsidRPr="009C4F60">
        <w:rPr>
          <w:rFonts w:ascii="Arial" w:eastAsia="Arial" w:hAnsi="Arial" w:cs="Arial"/>
          <w:sz w:val="14"/>
          <w:szCs w:val="14"/>
        </w:rPr>
        <w:t>Certificado</w:t>
      </w:r>
      <w:proofErr w:type="gramEnd"/>
      <w:r w:rsidR="00A20E53" w:rsidRPr="009C4F60">
        <w:rPr>
          <w:rFonts w:ascii="Arial" w:eastAsia="Arial" w:hAnsi="Arial" w:cs="Arial"/>
          <w:sz w:val="14"/>
          <w:szCs w:val="14"/>
        </w:rPr>
        <w:t xml:space="preserve"> de pertinencia Grupo Infraestructura</w:t>
      </w:r>
      <w:r w:rsidR="008409FF" w:rsidRPr="009C4F60">
        <w:rPr>
          <w:rFonts w:ascii="Arial" w:eastAsia="Arial" w:hAnsi="Arial" w:cs="Arial"/>
          <w:sz w:val="14"/>
          <w:szCs w:val="14"/>
        </w:rPr>
        <w:t xml:space="preserve"> (GI).</w:t>
      </w:r>
    </w:p>
    <w:p w14:paraId="76A8DD26" w14:textId="0FF87362" w:rsidR="008E5640" w:rsidRDefault="00A20E53" w:rsidP="00A20E53">
      <w:pPr>
        <w:spacing w:before="7"/>
        <w:ind w:left="720" w:firstLine="720"/>
        <w:rPr>
          <w:rFonts w:ascii="Arial" w:eastAsia="Arial" w:hAnsi="Arial" w:cs="Arial"/>
          <w:sz w:val="14"/>
          <w:szCs w:val="14"/>
        </w:rPr>
      </w:pPr>
      <w:r w:rsidRPr="009C4F60">
        <w:rPr>
          <w:rFonts w:ascii="Arial" w:eastAsia="Arial" w:hAnsi="Arial" w:cs="Arial"/>
          <w:sz w:val="14"/>
          <w:szCs w:val="14"/>
        </w:rPr>
        <w:t>0</w:t>
      </w:r>
      <w:r w:rsidR="000E29F1">
        <w:rPr>
          <w:rFonts w:ascii="Arial" w:eastAsia="Arial" w:hAnsi="Arial" w:cs="Arial"/>
          <w:sz w:val="14"/>
          <w:szCs w:val="14"/>
        </w:rPr>
        <w:t>7</w:t>
      </w:r>
      <w:r w:rsidRPr="009C4F60">
        <w:rPr>
          <w:rFonts w:ascii="Arial" w:eastAsia="Arial" w:hAnsi="Arial" w:cs="Arial"/>
          <w:sz w:val="14"/>
          <w:szCs w:val="14"/>
        </w:rPr>
        <w:t xml:space="preserve"> </w:t>
      </w:r>
      <w:proofErr w:type="gramStart"/>
      <w:r w:rsidRPr="009C4F60">
        <w:rPr>
          <w:rFonts w:ascii="Arial" w:eastAsia="Arial" w:hAnsi="Arial" w:cs="Arial"/>
          <w:sz w:val="14"/>
          <w:szCs w:val="14"/>
        </w:rPr>
        <w:t>Certificado</w:t>
      </w:r>
      <w:proofErr w:type="gramEnd"/>
      <w:r w:rsidRPr="009C4F60">
        <w:rPr>
          <w:rFonts w:ascii="Arial" w:eastAsia="Arial" w:hAnsi="Arial" w:cs="Arial"/>
          <w:sz w:val="14"/>
          <w:szCs w:val="14"/>
        </w:rPr>
        <w:t xml:space="preserve"> Libertad y Tradición</w:t>
      </w:r>
    </w:p>
    <w:p w14:paraId="4738F9BC" w14:textId="30A44A40" w:rsidR="008E5640" w:rsidRDefault="000E29F1" w:rsidP="008E5640">
      <w:pPr>
        <w:spacing w:before="7"/>
        <w:ind w:left="720" w:firstLine="7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08</w:t>
      </w:r>
      <w:r w:rsidR="008E5640" w:rsidRPr="009C4F60">
        <w:rPr>
          <w:rFonts w:ascii="Arial" w:eastAsia="Arial" w:hAnsi="Arial" w:cs="Arial"/>
          <w:sz w:val="14"/>
          <w:szCs w:val="14"/>
        </w:rPr>
        <w:t xml:space="preserve"> </w:t>
      </w:r>
      <w:proofErr w:type="gramStart"/>
      <w:r w:rsidR="008E5640" w:rsidRPr="009C4F60">
        <w:rPr>
          <w:rFonts w:ascii="Arial" w:eastAsia="Arial" w:hAnsi="Arial" w:cs="Arial"/>
          <w:sz w:val="14"/>
          <w:szCs w:val="14"/>
        </w:rPr>
        <w:t>Avalúo</w:t>
      </w:r>
      <w:proofErr w:type="gramEnd"/>
      <w:r w:rsidR="008E5640" w:rsidRPr="009C4F60">
        <w:rPr>
          <w:rFonts w:ascii="Arial" w:eastAsia="Arial" w:hAnsi="Arial" w:cs="Arial"/>
          <w:sz w:val="14"/>
          <w:szCs w:val="14"/>
        </w:rPr>
        <w:t xml:space="preserve"> Comercial</w:t>
      </w:r>
    </w:p>
    <w:p w14:paraId="68222595" w14:textId="5CFD056D" w:rsidR="00C05701" w:rsidRDefault="00815A44" w:rsidP="00246A6E">
      <w:pPr>
        <w:spacing w:before="7"/>
        <w:ind w:left="720" w:firstLine="7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09</w:t>
      </w:r>
      <w:r w:rsidR="000C0595" w:rsidRPr="0020754E">
        <w:rPr>
          <w:rFonts w:ascii="Arial" w:eastAsia="Arial" w:hAnsi="Arial" w:cs="Arial"/>
          <w:sz w:val="14"/>
          <w:szCs w:val="14"/>
        </w:rPr>
        <w:t xml:space="preserve"> </w:t>
      </w:r>
      <w:proofErr w:type="gramStart"/>
      <w:r w:rsidR="0020754E" w:rsidRPr="0020754E">
        <w:rPr>
          <w:rFonts w:ascii="Arial" w:eastAsia="Arial" w:hAnsi="Arial" w:cs="Arial"/>
          <w:sz w:val="14"/>
          <w:szCs w:val="14"/>
        </w:rPr>
        <w:t>Acta</w:t>
      </w:r>
      <w:proofErr w:type="gramEnd"/>
      <w:r w:rsidR="0020754E" w:rsidRPr="0020754E">
        <w:rPr>
          <w:rFonts w:ascii="Arial" w:eastAsia="Arial" w:hAnsi="Arial" w:cs="Arial"/>
          <w:sz w:val="14"/>
          <w:szCs w:val="14"/>
        </w:rPr>
        <w:t xml:space="preserve"> de </w:t>
      </w:r>
      <w:r w:rsidR="000C0595" w:rsidRPr="0020754E">
        <w:rPr>
          <w:rFonts w:ascii="Arial" w:eastAsia="Arial" w:hAnsi="Arial" w:cs="Arial"/>
          <w:sz w:val="14"/>
          <w:szCs w:val="14"/>
        </w:rPr>
        <w:t>negociación</w:t>
      </w:r>
    </w:p>
    <w:p w14:paraId="0682AFF9" w14:textId="01E3587E" w:rsidR="000E29F1" w:rsidRDefault="00815A44" w:rsidP="000E29F1">
      <w:pPr>
        <w:spacing w:before="7"/>
        <w:ind w:left="720" w:firstLine="7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 xml:space="preserve">10 </w:t>
      </w:r>
      <w:proofErr w:type="gramStart"/>
      <w:r>
        <w:rPr>
          <w:rFonts w:ascii="Arial" w:eastAsia="Arial" w:hAnsi="Arial" w:cs="Arial"/>
          <w:sz w:val="14"/>
          <w:szCs w:val="14"/>
        </w:rPr>
        <w:t>Concepto</w:t>
      </w:r>
      <w:proofErr w:type="gramEnd"/>
      <w:r>
        <w:rPr>
          <w:rFonts w:ascii="Arial" w:eastAsia="Arial" w:hAnsi="Arial" w:cs="Arial"/>
          <w:sz w:val="14"/>
          <w:szCs w:val="14"/>
        </w:rPr>
        <w:t xml:space="preserve"> Técnico GI</w:t>
      </w:r>
    </w:p>
    <w:p w14:paraId="1C3E141A" w14:textId="14DD1F87" w:rsidR="00B43F95" w:rsidRPr="00CB1689" w:rsidRDefault="00815A44" w:rsidP="009C4F60">
      <w:pPr>
        <w:spacing w:before="7"/>
        <w:ind w:left="720" w:firstLine="7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14"/>
          <w:szCs w:val="14"/>
        </w:rPr>
        <w:t xml:space="preserve">               </w:t>
      </w:r>
      <w:r w:rsidR="00E9740D">
        <w:rPr>
          <w:rFonts w:ascii="Arial" w:eastAsia="Arial" w:hAnsi="Arial" w:cs="Arial"/>
          <w:sz w:val="14"/>
          <w:szCs w:val="14"/>
        </w:rPr>
        <w:t xml:space="preserve">                                         </w:t>
      </w:r>
      <w:r w:rsidR="009C4F60">
        <w:rPr>
          <w:rFonts w:ascii="Arial" w:eastAsia="Arial" w:hAnsi="Arial" w:cs="Arial"/>
          <w:sz w:val="14"/>
          <w:szCs w:val="14"/>
        </w:rPr>
        <w:t xml:space="preserve"> </w:t>
      </w:r>
      <w:r w:rsidR="00A5276B" w:rsidRPr="009C4F60">
        <w:rPr>
          <w:rFonts w:ascii="Arial" w:hAnsi="Arial" w:cs="Arial"/>
          <w:color w:val="070707"/>
          <w:sz w:val="18"/>
          <w:szCs w:val="18"/>
        </w:rPr>
        <w:t xml:space="preserve">Bogotá, </w:t>
      </w:r>
      <w:r w:rsidR="00BC4A3C">
        <w:rPr>
          <w:rFonts w:ascii="Arial" w:hAnsi="Arial" w:cs="Arial"/>
          <w:color w:val="070707"/>
          <w:sz w:val="18"/>
          <w:szCs w:val="18"/>
        </w:rPr>
        <w:t>1</w:t>
      </w:r>
      <w:r>
        <w:rPr>
          <w:rFonts w:ascii="Arial" w:hAnsi="Arial" w:cs="Arial"/>
          <w:color w:val="070707"/>
          <w:sz w:val="18"/>
          <w:szCs w:val="18"/>
        </w:rPr>
        <w:t>2</w:t>
      </w:r>
      <w:r w:rsidR="005F1314" w:rsidRPr="009C4F60">
        <w:rPr>
          <w:rFonts w:ascii="Arial" w:hAnsi="Arial" w:cs="Arial"/>
          <w:color w:val="070707"/>
          <w:sz w:val="18"/>
          <w:szCs w:val="18"/>
        </w:rPr>
        <w:t>/</w:t>
      </w:r>
      <w:r>
        <w:rPr>
          <w:rFonts w:ascii="Arial" w:hAnsi="Arial" w:cs="Arial"/>
          <w:color w:val="070707"/>
          <w:sz w:val="18"/>
          <w:szCs w:val="18"/>
        </w:rPr>
        <w:t>06</w:t>
      </w:r>
      <w:r w:rsidR="00A5276B" w:rsidRPr="009C4F60">
        <w:rPr>
          <w:rFonts w:ascii="Arial" w:hAnsi="Arial" w:cs="Arial"/>
          <w:color w:val="070707"/>
          <w:sz w:val="18"/>
          <w:szCs w:val="18"/>
        </w:rPr>
        <w:t>/202</w:t>
      </w:r>
      <w:r>
        <w:rPr>
          <w:rFonts w:ascii="Arial" w:hAnsi="Arial" w:cs="Arial"/>
          <w:color w:val="070707"/>
          <w:sz w:val="18"/>
          <w:szCs w:val="18"/>
        </w:rPr>
        <w:t>6</w:t>
      </w:r>
    </w:p>
    <w:sectPr w:rsidR="00B43F95" w:rsidRPr="00CB1689" w:rsidSect="007D4107">
      <w:headerReference w:type="default" r:id="rId10"/>
      <w:footerReference w:type="default" r:id="rId11"/>
      <w:pgSz w:w="12240" w:h="15840" w:code="1"/>
      <w:pgMar w:top="1247" w:right="1418" w:bottom="1134" w:left="1418" w:header="1871" w:footer="8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1A5AB" w14:textId="77777777" w:rsidR="00D84FD7" w:rsidRPr="00E75A3E" w:rsidRDefault="00D84FD7">
      <w:r w:rsidRPr="00E75A3E">
        <w:separator/>
      </w:r>
    </w:p>
  </w:endnote>
  <w:endnote w:type="continuationSeparator" w:id="0">
    <w:p w14:paraId="0FD91C5A" w14:textId="77777777" w:rsidR="00D84FD7" w:rsidRPr="00E75A3E" w:rsidRDefault="00D84FD7">
      <w:r w:rsidRPr="00E75A3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2C359" w14:textId="77777777" w:rsidR="007D4107" w:rsidRDefault="007D4107">
    <w:pPr>
      <w:pStyle w:val="Piedepgina"/>
      <w:jc w:val="center"/>
      <w:rPr>
        <w:caps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>PAGE   \* MERGEFORMAT</w:instrText>
    </w:r>
    <w:r>
      <w:rPr>
        <w:caps/>
        <w:color w:val="4F81BD" w:themeColor="accent1"/>
      </w:rPr>
      <w:fldChar w:fldCharType="separate"/>
    </w:r>
    <w:r>
      <w:rPr>
        <w:caps/>
        <w:color w:val="4F81BD" w:themeColor="accent1"/>
        <w:lang w:val="es-ES"/>
      </w:rPr>
      <w:t>2</w:t>
    </w:r>
    <w:r>
      <w:rPr>
        <w:caps/>
        <w:color w:val="4F81BD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8D9AE" w14:textId="77777777" w:rsidR="00D84FD7" w:rsidRPr="00E75A3E" w:rsidRDefault="00D84FD7">
      <w:r w:rsidRPr="00E75A3E">
        <w:separator/>
      </w:r>
    </w:p>
  </w:footnote>
  <w:footnote w:type="continuationSeparator" w:id="0">
    <w:p w14:paraId="1A18EC70" w14:textId="77777777" w:rsidR="00D84FD7" w:rsidRPr="00E75A3E" w:rsidRDefault="00D84FD7">
      <w:r w:rsidRPr="00E75A3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66F5F" w14:textId="29EE7F7F" w:rsidR="00A5276B" w:rsidRDefault="00A5276B" w:rsidP="00B45447">
    <w:pPr>
      <w:spacing w:before="80"/>
      <w:ind w:right="49"/>
      <w:rPr>
        <w:rFonts w:ascii="Arial" w:eastAsia="Arial" w:hAnsi="Arial" w:cs="Arial"/>
        <w:spacing w:val="-2"/>
        <w:sz w:val="16"/>
        <w:szCs w:val="16"/>
      </w:rPr>
    </w:pPr>
    <w:r w:rsidRPr="00E75A3E">
      <w:rPr>
        <w:rFonts w:ascii="Arial" w:hAnsi="Arial" w:cs="Arial"/>
        <w:noProof/>
        <w:color w:val="333333"/>
        <w:sz w:val="18"/>
        <w:szCs w:val="18"/>
        <w:lang w:eastAsia="de-DE"/>
      </w:rPr>
      <w:drawing>
        <wp:anchor distT="0" distB="0" distL="114300" distR="114300" simplePos="0" relativeHeight="503313832" behindDoc="1" locked="0" layoutInCell="1" allowOverlap="1" wp14:anchorId="57805FE1" wp14:editId="28A2454F">
          <wp:simplePos x="0" y="0"/>
          <wp:positionH relativeFrom="column">
            <wp:posOffset>281940</wp:posOffset>
          </wp:positionH>
          <wp:positionV relativeFrom="paragraph">
            <wp:posOffset>-768985</wp:posOffset>
          </wp:positionV>
          <wp:extent cx="2575560" cy="923052"/>
          <wp:effectExtent l="0" t="0" r="0" b="0"/>
          <wp:wrapNone/>
          <wp:docPr id="87" name="Imagen 87" descr="Logotip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Imagen 87" descr="Logotipo&#10;&#10;Descripción generada automáticamente con confianza baj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1629" cy="9252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75A3E">
      <w:rPr>
        <w:rFonts w:ascii="Arial" w:eastAsia="Arial" w:hAnsi="Arial" w:cs="Arial"/>
        <w:spacing w:val="-1"/>
        <w:sz w:val="16"/>
        <w:szCs w:val="16"/>
      </w:rPr>
      <w:t xml:space="preserve">                                                               Proyecto</w:t>
    </w:r>
    <w:r w:rsidRPr="00E75A3E">
      <w:rPr>
        <w:rFonts w:ascii="Arial" w:eastAsia="Arial" w:hAnsi="Arial" w:cs="Arial"/>
        <w:sz w:val="16"/>
        <w:szCs w:val="16"/>
      </w:rPr>
      <w:t xml:space="preserve"> </w:t>
    </w:r>
    <w:r w:rsidRPr="00E75A3E">
      <w:rPr>
        <w:rFonts w:ascii="Arial" w:eastAsia="Arial" w:hAnsi="Arial" w:cs="Arial"/>
        <w:spacing w:val="-1"/>
        <w:sz w:val="16"/>
        <w:szCs w:val="16"/>
      </w:rPr>
      <w:t>Áreas Protegidas</w:t>
    </w:r>
    <w:r w:rsidRPr="00E75A3E">
      <w:rPr>
        <w:rFonts w:ascii="Arial" w:eastAsia="Arial" w:hAnsi="Arial" w:cs="Arial"/>
        <w:spacing w:val="-2"/>
        <w:sz w:val="16"/>
        <w:szCs w:val="16"/>
      </w:rPr>
      <w:t xml:space="preserve"> y </w:t>
    </w:r>
    <w:r w:rsidR="00EF6804" w:rsidRPr="00E75A3E">
      <w:rPr>
        <w:rFonts w:ascii="Arial" w:eastAsia="Arial" w:hAnsi="Arial" w:cs="Arial"/>
        <w:spacing w:val="-2"/>
        <w:sz w:val="16"/>
        <w:szCs w:val="16"/>
      </w:rPr>
      <w:t xml:space="preserve">Biodiversidad </w:t>
    </w:r>
    <w:r w:rsidR="00EF6804">
      <w:rPr>
        <w:rFonts w:ascii="Arial" w:eastAsia="Arial" w:hAnsi="Arial" w:cs="Arial"/>
        <w:spacing w:val="-2"/>
        <w:sz w:val="16"/>
        <w:szCs w:val="16"/>
      </w:rPr>
      <w:t>Biológica</w:t>
    </w:r>
    <w:r w:rsidRPr="00E75A3E">
      <w:rPr>
        <w:rFonts w:ascii="Arial" w:eastAsia="Arial" w:hAnsi="Arial" w:cs="Arial"/>
        <w:spacing w:val="-2"/>
        <w:sz w:val="16"/>
        <w:szCs w:val="16"/>
      </w:rPr>
      <w:t xml:space="preserve"> FASE II</w:t>
    </w:r>
  </w:p>
  <w:p w14:paraId="1A538929" w14:textId="77777777" w:rsidR="00E9740D" w:rsidRDefault="00E9740D" w:rsidP="00B45447">
    <w:pPr>
      <w:spacing w:before="80"/>
      <w:ind w:right="49"/>
      <w:rPr>
        <w:rFonts w:ascii="Arial" w:eastAsia="Arial" w:hAnsi="Arial" w:cs="Arial"/>
        <w:spacing w:val="-2"/>
        <w:sz w:val="16"/>
        <w:szCs w:val="16"/>
      </w:rPr>
    </w:pPr>
  </w:p>
  <w:p w14:paraId="2792179B" w14:textId="7ECCEB3B" w:rsidR="00CB1689" w:rsidRPr="00E75A3E" w:rsidRDefault="00A5276B">
    <w:pPr>
      <w:spacing w:line="14" w:lineRule="auto"/>
      <w:rPr>
        <w:sz w:val="20"/>
        <w:szCs w:val="20"/>
      </w:rPr>
    </w:pPr>
    <w:r w:rsidRPr="00E75A3E">
      <w:rPr>
        <w:noProof/>
        <w:lang w:eastAsia="de-DE"/>
      </w:rPr>
      <w:drawing>
        <wp:anchor distT="0" distB="0" distL="114300" distR="114300" simplePos="0" relativeHeight="503315667" behindDoc="0" locked="0" layoutInCell="1" allowOverlap="1" wp14:anchorId="056761A3" wp14:editId="012DDA3C">
          <wp:simplePos x="0" y="0"/>
          <wp:positionH relativeFrom="column">
            <wp:posOffset>3429000</wp:posOffset>
          </wp:positionH>
          <wp:positionV relativeFrom="paragraph">
            <wp:posOffset>-541020</wp:posOffset>
          </wp:positionV>
          <wp:extent cx="2642870" cy="302260"/>
          <wp:effectExtent l="0" t="0" r="5080" b="2540"/>
          <wp:wrapTopAndBottom/>
          <wp:docPr id="88" name="0 Imagen" descr="05 kfw avis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 Imagen" descr="05 kfw aviso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23" t="20384" r="2767" b="16455"/>
                  <a:stretch/>
                </pic:blipFill>
                <pic:spPr bwMode="auto">
                  <a:xfrm>
                    <a:off x="0" y="0"/>
                    <a:ext cx="2642870" cy="3022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B7CBBD6" w14:textId="3B3ECC58" w:rsidR="00A5276B" w:rsidRPr="00E75A3E" w:rsidRDefault="00A5276B">
    <w:pPr>
      <w:spacing w:line="14" w:lineRule="auto"/>
      <w:rPr>
        <w:sz w:val="20"/>
        <w:szCs w:val="20"/>
      </w:rPr>
    </w:pPr>
  </w:p>
  <w:p w14:paraId="7332305F" w14:textId="77777777" w:rsidR="00A5276B" w:rsidRPr="00E75A3E" w:rsidRDefault="00A5276B">
    <w:pPr>
      <w:spacing w:line="14" w:lineRule="auto"/>
      <w:rPr>
        <w:sz w:val="20"/>
        <w:szCs w:val="20"/>
      </w:rPr>
    </w:pPr>
  </w:p>
  <w:p w14:paraId="65AFCF2D" w14:textId="45A956CE" w:rsidR="00CB1689" w:rsidRPr="00E75A3E" w:rsidRDefault="00CB1689">
    <w:pPr>
      <w:spacing w:line="14" w:lineRule="auto"/>
      <w:rPr>
        <w:sz w:val="20"/>
        <w:szCs w:val="20"/>
      </w:rPr>
    </w:pPr>
  </w:p>
  <w:p w14:paraId="7087409C" w14:textId="77777777" w:rsidR="00CB1689" w:rsidRPr="00E75A3E" w:rsidRDefault="00CB1689">
    <w:pPr>
      <w:spacing w:line="14" w:lineRule="auto"/>
      <w:rPr>
        <w:sz w:val="20"/>
        <w:szCs w:val="20"/>
      </w:rPr>
    </w:pPr>
  </w:p>
  <w:p w14:paraId="2719D275" w14:textId="77777777" w:rsidR="00CB1689" w:rsidRPr="00E75A3E" w:rsidRDefault="00CB1689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53D1"/>
    <w:multiLevelType w:val="hybridMultilevel"/>
    <w:tmpl w:val="83827AF2"/>
    <w:lvl w:ilvl="0" w:tplc="240A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" w15:restartNumberingAfterBreak="0">
    <w:nsid w:val="0D842BA5"/>
    <w:multiLevelType w:val="hybridMultilevel"/>
    <w:tmpl w:val="071AD89A"/>
    <w:lvl w:ilvl="0" w:tplc="3C980516">
      <w:start w:val="1"/>
      <w:numFmt w:val="bullet"/>
      <w:lvlText w:val=""/>
      <w:lvlJc w:val="left"/>
      <w:pPr>
        <w:ind w:left="873" w:hanging="360"/>
      </w:pPr>
      <w:rPr>
        <w:rFonts w:ascii="Symbol" w:eastAsia="Symbol" w:hAnsi="Symbol" w:hint="default"/>
        <w:sz w:val="22"/>
        <w:szCs w:val="22"/>
      </w:rPr>
    </w:lvl>
    <w:lvl w:ilvl="1" w:tplc="90EE98B6">
      <w:start w:val="1"/>
      <w:numFmt w:val="bullet"/>
      <w:lvlText w:val="•"/>
      <w:lvlJc w:val="left"/>
      <w:pPr>
        <w:ind w:left="1780" w:hanging="360"/>
      </w:pPr>
      <w:rPr>
        <w:rFonts w:hint="default"/>
      </w:rPr>
    </w:lvl>
    <w:lvl w:ilvl="2" w:tplc="E578B72C">
      <w:start w:val="1"/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98B614DE">
      <w:start w:val="1"/>
      <w:numFmt w:val="bullet"/>
      <w:lvlText w:val="•"/>
      <w:lvlJc w:val="left"/>
      <w:pPr>
        <w:ind w:left="3595" w:hanging="360"/>
      </w:pPr>
      <w:rPr>
        <w:rFonts w:hint="default"/>
      </w:rPr>
    </w:lvl>
    <w:lvl w:ilvl="4" w:tplc="EC588F50">
      <w:start w:val="1"/>
      <w:numFmt w:val="bullet"/>
      <w:lvlText w:val="•"/>
      <w:lvlJc w:val="left"/>
      <w:pPr>
        <w:ind w:left="4502" w:hanging="360"/>
      </w:pPr>
      <w:rPr>
        <w:rFonts w:hint="default"/>
      </w:rPr>
    </w:lvl>
    <w:lvl w:ilvl="5" w:tplc="98FA499C">
      <w:start w:val="1"/>
      <w:numFmt w:val="bullet"/>
      <w:lvlText w:val="•"/>
      <w:lvlJc w:val="left"/>
      <w:pPr>
        <w:ind w:left="5409" w:hanging="360"/>
      </w:pPr>
      <w:rPr>
        <w:rFonts w:hint="default"/>
      </w:rPr>
    </w:lvl>
    <w:lvl w:ilvl="6" w:tplc="71BEF000">
      <w:start w:val="1"/>
      <w:numFmt w:val="bullet"/>
      <w:lvlText w:val="•"/>
      <w:lvlJc w:val="left"/>
      <w:pPr>
        <w:ind w:left="6317" w:hanging="360"/>
      </w:pPr>
      <w:rPr>
        <w:rFonts w:hint="default"/>
      </w:rPr>
    </w:lvl>
    <w:lvl w:ilvl="7" w:tplc="CD28FEFE">
      <w:start w:val="1"/>
      <w:numFmt w:val="bullet"/>
      <w:lvlText w:val="•"/>
      <w:lvlJc w:val="left"/>
      <w:pPr>
        <w:ind w:left="7224" w:hanging="360"/>
      </w:pPr>
      <w:rPr>
        <w:rFonts w:hint="default"/>
      </w:rPr>
    </w:lvl>
    <w:lvl w:ilvl="8" w:tplc="0D28FD04">
      <w:start w:val="1"/>
      <w:numFmt w:val="bullet"/>
      <w:lvlText w:val="•"/>
      <w:lvlJc w:val="left"/>
      <w:pPr>
        <w:ind w:left="8131" w:hanging="360"/>
      </w:pPr>
      <w:rPr>
        <w:rFonts w:hint="default"/>
      </w:rPr>
    </w:lvl>
  </w:abstractNum>
  <w:abstractNum w:abstractNumId="2" w15:restartNumberingAfterBreak="0">
    <w:nsid w:val="2272239A"/>
    <w:multiLevelType w:val="hybridMultilevel"/>
    <w:tmpl w:val="106201C0"/>
    <w:lvl w:ilvl="0" w:tplc="7AAA32DC">
      <w:start w:val="1"/>
      <w:numFmt w:val="decimal"/>
      <w:lvlText w:val="%1."/>
      <w:lvlJc w:val="left"/>
      <w:pPr>
        <w:ind w:left="1352" w:hanging="360"/>
      </w:pPr>
      <w:rPr>
        <w:rFonts w:hint="default"/>
        <w:b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2072" w:hanging="360"/>
      </w:pPr>
    </w:lvl>
    <w:lvl w:ilvl="2" w:tplc="240A001B" w:tentative="1">
      <w:start w:val="1"/>
      <w:numFmt w:val="lowerRoman"/>
      <w:lvlText w:val="%3."/>
      <w:lvlJc w:val="right"/>
      <w:pPr>
        <w:ind w:left="2792" w:hanging="180"/>
      </w:pPr>
    </w:lvl>
    <w:lvl w:ilvl="3" w:tplc="240A000F" w:tentative="1">
      <w:start w:val="1"/>
      <w:numFmt w:val="decimal"/>
      <w:lvlText w:val="%4."/>
      <w:lvlJc w:val="left"/>
      <w:pPr>
        <w:ind w:left="3512" w:hanging="360"/>
      </w:pPr>
    </w:lvl>
    <w:lvl w:ilvl="4" w:tplc="240A0019" w:tentative="1">
      <w:start w:val="1"/>
      <w:numFmt w:val="lowerLetter"/>
      <w:lvlText w:val="%5."/>
      <w:lvlJc w:val="left"/>
      <w:pPr>
        <w:ind w:left="4232" w:hanging="360"/>
      </w:pPr>
    </w:lvl>
    <w:lvl w:ilvl="5" w:tplc="240A001B" w:tentative="1">
      <w:start w:val="1"/>
      <w:numFmt w:val="lowerRoman"/>
      <w:lvlText w:val="%6."/>
      <w:lvlJc w:val="right"/>
      <w:pPr>
        <w:ind w:left="4952" w:hanging="180"/>
      </w:pPr>
    </w:lvl>
    <w:lvl w:ilvl="6" w:tplc="240A000F" w:tentative="1">
      <w:start w:val="1"/>
      <w:numFmt w:val="decimal"/>
      <w:lvlText w:val="%7."/>
      <w:lvlJc w:val="left"/>
      <w:pPr>
        <w:ind w:left="5672" w:hanging="360"/>
      </w:pPr>
    </w:lvl>
    <w:lvl w:ilvl="7" w:tplc="240A0019" w:tentative="1">
      <w:start w:val="1"/>
      <w:numFmt w:val="lowerLetter"/>
      <w:lvlText w:val="%8."/>
      <w:lvlJc w:val="left"/>
      <w:pPr>
        <w:ind w:left="6392" w:hanging="360"/>
      </w:pPr>
    </w:lvl>
    <w:lvl w:ilvl="8" w:tplc="240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50521BF5"/>
    <w:multiLevelType w:val="hybridMultilevel"/>
    <w:tmpl w:val="803C0826"/>
    <w:lvl w:ilvl="0" w:tplc="E160E2D8">
      <w:start w:val="1"/>
      <w:numFmt w:val="bullet"/>
      <w:lvlText w:val="•"/>
      <w:lvlJc w:val="left"/>
      <w:pPr>
        <w:ind w:left="866" w:hanging="360"/>
      </w:pPr>
      <w:rPr>
        <w:rFonts w:ascii="Arial" w:eastAsia="Arial" w:hAnsi="Arial" w:hint="default"/>
        <w:color w:val="070707"/>
        <w:w w:val="145"/>
        <w:sz w:val="21"/>
        <w:szCs w:val="21"/>
      </w:rPr>
    </w:lvl>
    <w:lvl w:ilvl="1" w:tplc="2122A0F2">
      <w:start w:val="1"/>
      <w:numFmt w:val="bullet"/>
      <w:lvlText w:val="•"/>
      <w:lvlJc w:val="left"/>
      <w:pPr>
        <w:ind w:left="1765" w:hanging="360"/>
      </w:pPr>
      <w:rPr>
        <w:rFonts w:hint="default"/>
      </w:rPr>
    </w:lvl>
    <w:lvl w:ilvl="2" w:tplc="CF4C3414">
      <w:start w:val="1"/>
      <w:numFmt w:val="bullet"/>
      <w:lvlText w:val="•"/>
      <w:lvlJc w:val="left"/>
      <w:pPr>
        <w:ind w:left="2664" w:hanging="360"/>
      </w:pPr>
      <w:rPr>
        <w:rFonts w:hint="default"/>
      </w:rPr>
    </w:lvl>
    <w:lvl w:ilvl="3" w:tplc="6FA0E54A">
      <w:start w:val="1"/>
      <w:numFmt w:val="bullet"/>
      <w:lvlText w:val="•"/>
      <w:lvlJc w:val="left"/>
      <w:pPr>
        <w:ind w:left="3564" w:hanging="360"/>
      </w:pPr>
      <w:rPr>
        <w:rFonts w:hint="default"/>
      </w:rPr>
    </w:lvl>
    <w:lvl w:ilvl="4" w:tplc="F63CEF10">
      <w:start w:val="1"/>
      <w:numFmt w:val="bullet"/>
      <w:lvlText w:val="•"/>
      <w:lvlJc w:val="left"/>
      <w:pPr>
        <w:ind w:left="4463" w:hanging="360"/>
      </w:pPr>
      <w:rPr>
        <w:rFonts w:hint="default"/>
      </w:rPr>
    </w:lvl>
    <w:lvl w:ilvl="5" w:tplc="EB641CF6">
      <w:start w:val="1"/>
      <w:numFmt w:val="bullet"/>
      <w:lvlText w:val="•"/>
      <w:lvlJc w:val="left"/>
      <w:pPr>
        <w:ind w:left="5363" w:hanging="360"/>
      </w:pPr>
      <w:rPr>
        <w:rFonts w:hint="default"/>
      </w:rPr>
    </w:lvl>
    <w:lvl w:ilvl="6" w:tplc="4E1E31EA">
      <w:start w:val="1"/>
      <w:numFmt w:val="bullet"/>
      <w:lvlText w:val="•"/>
      <w:lvlJc w:val="left"/>
      <w:pPr>
        <w:ind w:left="6262" w:hanging="360"/>
      </w:pPr>
      <w:rPr>
        <w:rFonts w:hint="default"/>
      </w:rPr>
    </w:lvl>
    <w:lvl w:ilvl="7" w:tplc="3A2C3C10">
      <w:start w:val="1"/>
      <w:numFmt w:val="bullet"/>
      <w:lvlText w:val="•"/>
      <w:lvlJc w:val="left"/>
      <w:pPr>
        <w:ind w:left="7161" w:hanging="360"/>
      </w:pPr>
      <w:rPr>
        <w:rFonts w:hint="default"/>
      </w:rPr>
    </w:lvl>
    <w:lvl w:ilvl="8" w:tplc="7AACBBBE">
      <w:start w:val="1"/>
      <w:numFmt w:val="bullet"/>
      <w:lvlText w:val="•"/>
      <w:lvlJc w:val="left"/>
      <w:pPr>
        <w:ind w:left="8061" w:hanging="360"/>
      </w:pPr>
      <w:rPr>
        <w:rFonts w:hint="default"/>
      </w:rPr>
    </w:lvl>
  </w:abstractNum>
  <w:abstractNum w:abstractNumId="4" w15:restartNumberingAfterBreak="0">
    <w:nsid w:val="55433E3A"/>
    <w:multiLevelType w:val="hybridMultilevel"/>
    <w:tmpl w:val="DBA01BDA"/>
    <w:lvl w:ilvl="0" w:tplc="4A7AAC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2A363D"/>
    <w:multiLevelType w:val="hybridMultilevel"/>
    <w:tmpl w:val="11508D8A"/>
    <w:lvl w:ilvl="0" w:tplc="240A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6" w15:restartNumberingAfterBreak="0">
    <w:nsid w:val="7AA275F7"/>
    <w:multiLevelType w:val="multilevel"/>
    <w:tmpl w:val="3EA474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1800"/>
      </w:pPr>
      <w:rPr>
        <w:rFonts w:hint="default"/>
      </w:rPr>
    </w:lvl>
  </w:abstractNum>
  <w:num w:numId="1" w16cid:durableId="583341553">
    <w:abstractNumId w:val="3"/>
  </w:num>
  <w:num w:numId="2" w16cid:durableId="592318433">
    <w:abstractNumId w:val="1"/>
  </w:num>
  <w:num w:numId="3" w16cid:durableId="1273126530">
    <w:abstractNumId w:val="2"/>
  </w:num>
  <w:num w:numId="4" w16cid:durableId="1349331967">
    <w:abstractNumId w:val="6"/>
  </w:num>
  <w:num w:numId="5" w16cid:durableId="1191722641">
    <w:abstractNumId w:val="0"/>
  </w:num>
  <w:num w:numId="6" w16cid:durableId="1227180888">
    <w:abstractNumId w:val="4"/>
  </w:num>
  <w:num w:numId="7" w16cid:durableId="7815365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D7C"/>
    <w:rsid w:val="00000B69"/>
    <w:rsid w:val="00001D17"/>
    <w:rsid w:val="00007F40"/>
    <w:rsid w:val="00027F62"/>
    <w:rsid w:val="00043CF9"/>
    <w:rsid w:val="0004513E"/>
    <w:rsid w:val="000518CF"/>
    <w:rsid w:val="00054DB8"/>
    <w:rsid w:val="000620A5"/>
    <w:rsid w:val="00071345"/>
    <w:rsid w:val="00071B0E"/>
    <w:rsid w:val="000746B8"/>
    <w:rsid w:val="00084763"/>
    <w:rsid w:val="0008627A"/>
    <w:rsid w:val="00087589"/>
    <w:rsid w:val="000975ED"/>
    <w:rsid w:val="000A362F"/>
    <w:rsid w:val="000A3FBD"/>
    <w:rsid w:val="000A4B8D"/>
    <w:rsid w:val="000A4D1E"/>
    <w:rsid w:val="000B2806"/>
    <w:rsid w:val="000B3751"/>
    <w:rsid w:val="000B602A"/>
    <w:rsid w:val="000B683B"/>
    <w:rsid w:val="000C0595"/>
    <w:rsid w:val="000C171C"/>
    <w:rsid w:val="000C45E1"/>
    <w:rsid w:val="000C4E4C"/>
    <w:rsid w:val="000C51C4"/>
    <w:rsid w:val="000D4464"/>
    <w:rsid w:val="000D4476"/>
    <w:rsid w:val="000D582D"/>
    <w:rsid w:val="000D60F1"/>
    <w:rsid w:val="000D799C"/>
    <w:rsid w:val="000E26AE"/>
    <w:rsid w:val="000E29F1"/>
    <w:rsid w:val="00101402"/>
    <w:rsid w:val="00102155"/>
    <w:rsid w:val="00102FC3"/>
    <w:rsid w:val="00103A52"/>
    <w:rsid w:val="001276B8"/>
    <w:rsid w:val="00131D4D"/>
    <w:rsid w:val="0013201F"/>
    <w:rsid w:val="001341BD"/>
    <w:rsid w:val="00136E9D"/>
    <w:rsid w:val="0014190F"/>
    <w:rsid w:val="001567A6"/>
    <w:rsid w:val="001702E5"/>
    <w:rsid w:val="00171812"/>
    <w:rsid w:val="00173760"/>
    <w:rsid w:val="0018297A"/>
    <w:rsid w:val="00184CB4"/>
    <w:rsid w:val="00187A9D"/>
    <w:rsid w:val="001928CB"/>
    <w:rsid w:val="00196555"/>
    <w:rsid w:val="00196FF1"/>
    <w:rsid w:val="001A48FF"/>
    <w:rsid w:val="001A6732"/>
    <w:rsid w:val="001A6DFB"/>
    <w:rsid w:val="001B1CA3"/>
    <w:rsid w:val="001B3743"/>
    <w:rsid w:val="001C04F5"/>
    <w:rsid w:val="001C3382"/>
    <w:rsid w:val="001C5556"/>
    <w:rsid w:val="001C6B7B"/>
    <w:rsid w:val="001C7CB0"/>
    <w:rsid w:val="001D372A"/>
    <w:rsid w:val="001D546E"/>
    <w:rsid w:val="001D5D0B"/>
    <w:rsid w:val="001E2B18"/>
    <w:rsid w:val="001E3A52"/>
    <w:rsid w:val="001E5760"/>
    <w:rsid w:val="001F234E"/>
    <w:rsid w:val="00200760"/>
    <w:rsid w:val="002007F8"/>
    <w:rsid w:val="002012AA"/>
    <w:rsid w:val="00205EB3"/>
    <w:rsid w:val="0020754E"/>
    <w:rsid w:val="002133E5"/>
    <w:rsid w:val="002155EA"/>
    <w:rsid w:val="002159AE"/>
    <w:rsid w:val="002164A9"/>
    <w:rsid w:val="0021773F"/>
    <w:rsid w:val="0022123B"/>
    <w:rsid w:val="00225A60"/>
    <w:rsid w:val="00225DCC"/>
    <w:rsid w:val="00233D7C"/>
    <w:rsid w:val="00235D56"/>
    <w:rsid w:val="00243679"/>
    <w:rsid w:val="0024692D"/>
    <w:rsid w:val="00246A6E"/>
    <w:rsid w:val="00252091"/>
    <w:rsid w:val="00275CB1"/>
    <w:rsid w:val="002776B1"/>
    <w:rsid w:val="00295631"/>
    <w:rsid w:val="002A340F"/>
    <w:rsid w:val="002A4B62"/>
    <w:rsid w:val="002A6315"/>
    <w:rsid w:val="002A6A09"/>
    <w:rsid w:val="002A775D"/>
    <w:rsid w:val="002B675D"/>
    <w:rsid w:val="002C51C5"/>
    <w:rsid w:val="002C6875"/>
    <w:rsid w:val="002C6C6B"/>
    <w:rsid w:val="002D2B60"/>
    <w:rsid w:val="002D4EC8"/>
    <w:rsid w:val="002D64D6"/>
    <w:rsid w:val="002D67DC"/>
    <w:rsid w:val="002F12FC"/>
    <w:rsid w:val="002F521D"/>
    <w:rsid w:val="002F7B05"/>
    <w:rsid w:val="00301C73"/>
    <w:rsid w:val="00303CDB"/>
    <w:rsid w:val="00304E18"/>
    <w:rsid w:val="003172F8"/>
    <w:rsid w:val="00324BBD"/>
    <w:rsid w:val="0032500A"/>
    <w:rsid w:val="00327C90"/>
    <w:rsid w:val="003320DC"/>
    <w:rsid w:val="00333D86"/>
    <w:rsid w:val="00337CC1"/>
    <w:rsid w:val="00343DDE"/>
    <w:rsid w:val="00352FB6"/>
    <w:rsid w:val="00360A8F"/>
    <w:rsid w:val="00363C38"/>
    <w:rsid w:val="00366E4E"/>
    <w:rsid w:val="00367303"/>
    <w:rsid w:val="00374F5A"/>
    <w:rsid w:val="00387822"/>
    <w:rsid w:val="00390212"/>
    <w:rsid w:val="00391755"/>
    <w:rsid w:val="00393CAE"/>
    <w:rsid w:val="00397680"/>
    <w:rsid w:val="003A59CB"/>
    <w:rsid w:val="003B1B6D"/>
    <w:rsid w:val="003B32ED"/>
    <w:rsid w:val="003C20F8"/>
    <w:rsid w:val="003C5554"/>
    <w:rsid w:val="003C702F"/>
    <w:rsid w:val="003D1136"/>
    <w:rsid w:val="003D2838"/>
    <w:rsid w:val="003D63F9"/>
    <w:rsid w:val="003E0700"/>
    <w:rsid w:val="003E22A6"/>
    <w:rsid w:val="003E383A"/>
    <w:rsid w:val="003E4E56"/>
    <w:rsid w:val="003E7B8F"/>
    <w:rsid w:val="003F6780"/>
    <w:rsid w:val="0040168A"/>
    <w:rsid w:val="00404A1C"/>
    <w:rsid w:val="00412DF5"/>
    <w:rsid w:val="00417AF8"/>
    <w:rsid w:val="00423D55"/>
    <w:rsid w:val="00435130"/>
    <w:rsid w:val="004379EB"/>
    <w:rsid w:val="004418AB"/>
    <w:rsid w:val="00444EAC"/>
    <w:rsid w:val="00445336"/>
    <w:rsid w:val="004508B4"/>
    <w:rsid w:val="00460E10"/>
    <w:rsid w:val="004634A2"/>
    <w:rsid w:val="00464F4B"/>
    <w:rsid w:val="00471ADD"/>
    <w:rsid w:val="00474181"/>
    <w:rsid w:val="004860BC"/>
    <w:rsid w:val="0049122D"/>
    <w:rsid w:val="0049537C"/>
    <w:rsid w:val="004956DB"/>
    <w:rsid w:val="004A3AF7"/>
    <w:rsid w:val="004A592F"/>
    <w:rsid w:val="004A748B"/>
    <w:rsid w:val="004B1B87"/>
    <w:rsid w:val="004B1F2E"/>
    <w:rsid w:val="004D1877"/>
    <w:rsid w:val="004D4083"/>
    <w:rsid w:val="004D6802"/>
    <w:rsid w:val="004E1EE9"/>
    <w:rsid w:val="004E1EF8"/>
    <w:rsid w:val="004E361D"/>
    <w:rsid w:val="004E3D01"/>
    <w:rsid w:val="004E6901"/>
    <w:rsid w:val="004F2713"/>
    <w:rsid w:val="004F2F60"/>
    <w:rsid w:val="004F5628"/>
    <w:rsid w:val="00511C18"/>
    <w:rsid w:val="005124EB"/>
    <w:rsid w:val="00517630"/>
    <w:rsid w:val="0052290B"/>
    <w:rsid w:val="005261F7"/>
    <w:rsid w:val="0052778F"/>
    <w:rsid w:val="00532F47"/>
    <w:rsid w:val="00533031"/>
    <w:rsid w:val="0053416B"/>
    <w:rsid w:val="00542081"/>
    <w:rsid w:val="00546BAD"/>
    <w:rsid w:val="00547155"/>
    <w:rsid w:val="00555AA5"/>
    <w:rsid w:val="00563626"/>
    <w:rsid w:val="00565D1C"/>
    <w:rsid w:val="00566CE7"/>
    <w:rsid w:val="00567673"/>
    <w:rsid w:val="00571171"/>
    <w:rsid w:val="00573043"/>
    <w:rsid w:val="00585128"/>
    <w:rsid w:val="0059049D"/>
    <w:rsid w:val="00593910"/>
    <w:rsid w:val="005963CA"/>
    <w:rsid w:val="005971B9"/>
    <w:rsid w:val="005975F5"/>
    <w:rsid w:val="005A1406"/>
    <w:rsid w:val="005A3341"/>
    <w:rsid w:val="005A57FD"/>
    <w:rsid w:val="005B0538"/>
    <w:rsid w:val="005B0FF6"/>
    <w:rsid w:val="005B230E"/>
    <w:rsid w:val="005B2FB3"/>
    <w:rsid w:val="005C5860"/>
    <w:rsid w:val="005C6E0F"/>
    <w:rsid w:val="005D7A8A"/>
    <w:rsid w:val="005E06E1"/>
    <w:rsid w:val="005E4CC5"/>
    <w:rsid w:val="005F1314"/>
    <w:rsid w:val="005F2045"/>
    <w:rsid w:val="00602684"/>
    <w:rsid w:val="006062B2"/>
    <w:rsid w:val="006105B0"/>
    <w:rsid w:val="00626FBC"/>
    <w:rsid w:val="006642F1"/>
    <w:rsid w:val="00671334"/>
    <w:rsid w:val="006732ED"/>
    <w:rsid w:val="006861AD"/>
    <w:rsid w:val="00686568"/>
    <w:rsid w:val="006903EB"/>
    <w:rsid w:val="006912D3"/>
    <w:rsid w:val="00692A62"/>
    <w:rsid w:val="00692C32"/>
    <w:rsid w:val="006A28DF"/>
    <w:rsid w:val="006A4BC0"/>
    <w:rsid w:val="006A5B54"/>
    <w:rsid w:val="006A640F"/>
    <w:rsid w:val="006B52BE"/>
    <w:rsid w:val="006B5D93"/>
    <w:rsid w:val="006C0C75"/>
    <w:rsid w:val="006D1C1A"/>
    <w:rsid w:val="006D5779"/>
    <w:rsid w:val="006D7EFE"/>
    <w:rsid w:val="006E70A1"/>
    <w:rsid w:val="006F02CF"/>
    <w:rsid w:val="006F3E22"/>
    <w:rsid w:val="007013C4"/>
    <w:rsid w:val="007017A0"/>
    <w:rsid w:val="00701902"/>
    <w:rsid w:val="007025BB"/>
    <w:rsid w:val="00706602"/>
    <w:rsid w:val="00711AFE"/>
    <w:rsid w:val="007128FC"/>
    <w:rsid w:val="007208ED"/>
    <w:rsid w:val="00721622"/>
    <w:rsid w:val="0072281C"/>
    <w:rsid w:val="00724D44"/>
    <w:rsid w:val="007458EA"/>
    <w:rsid w:val="0074679F"/>
    <w:rsid w:val="00755BCD"/>
    <w:rsid w:val="007573BA"/>
    <w:rsid w:val="007623AD"/>
    <w:rsid w:val="00767574"/>
    <w:rsid w:val="00770A6E"/>
    <w:rsid w:val="00770C70"/>
    <w:rsid w:val="00776EFC"/>
    <w:rsid w:val="0078087A"/>
    <w:rsid w:val="00785817"/>
    <w:rsid w:val="00790600"/>
    <w:rsid w:val="007A00F1"/>
    <w:rsid w:val="007A064A"/>
    <w:rsid w:val="007A2784"/>
    <w:rsid w:val="007B2881"/>
    <w:rsid w:val="007B3002"/>
    <w:rsid w:val="007B53CF"/>
    <w:rsid w:val="007D4107"/>
    <w:rsid w:val="007D4F4A"/>
    <w:rsid w:val="007E2B9C"/>
    <w:rsid w:val="007E2C7C"/>
    <w:rsid w:val="007F1A9B"/>
    <w:rsid w:val="007F4206"/>
    <w:rsid w:val="00810476"/>
    <w:rsid w:val="00811052"/>
    <w:rsid w:val="008121C4"/>
    <w:rsid w:val="00815A44"/>
    <w:rsid w:val="00821410"/>
    <w:rsid w:val="00822ADD"/>
    <w:rsid w:val="00824A5F"/>
    <w:rsid w:val="00827036"/>
    <w:rsid w:val="00831D2D"/>
    <w:rsid w:val="008363EF"/>
    <w:rsid w:val="008409FF"/>
    <w:rsid w:val="008419AD"/>
    <w:rsid w:val="00851FAC"/>
    <w:rsid w:val="00855EFD"/>
    <w:rsid w:val="00862DAA"/>
    <w:rsid w:val="00863696"/>
    <w:rsid w:val="00865366"/>
    <w:rsid w:val="0087152F"/>
    <w:rsid w:val="00883731"/>
    <w:rsid w:val="00884456"/>
    <w:rsid w:val="00885148"/>
    <w:rsid w:val="00893DCE"/>
    <w:rsid w:val="00893F69"/>
    <w:rsid w:val="00897115"/>
    <w:rsid w:val="008A14C7"/>
    <w:rsid w:val="008A378D"/>
    <w:rsid w:val="008A393A"/>
    <w:rsid w:val="008A4CED"/>
    <w:rsid w:val="008A566B"/>
    <w:rsid w:val="008B3B85"/>
    <w:rsid w:val="008C0223"/>
    <w:rsid w:val="008C6D0E"/>
    <w:rsid w:val="008D05D4"/>
    <w:rsid w:val="008D5771"/>
    <w:rsid w:val="008D73E7"/>
    <w:rsid w:val="008E1456"/>
    <w:rsid w:val="008E36AD"/>
    <w:rsid w:val="008E4AD5"/>
    <w:rsid w:val="008E5640"/>
    <w:rsid w:val="008F717B"/>
    <w:rsid w:val="009021F0"/>
    <w:rsid w:val="0091129C"/>
    <w:rsid w:val="00913108"/>
    <w:rsid w:val="0091496C"/>
    <w:rsid w:val="009261FD"/>
    <w:rsid w:val="00926983"/>
    <w:rsid w:val="009418A5"/>
    <w:rsid w:val="00941DE9"/>
    <w:rsid w:val="009434C6"/>
    <w:rsid w:val="00943DAE"/>
    <w:rsid w:val="00951209"/>
    <w:rsid w:val="00953BC4"/>
    <w:rsid w:val="00954997"/>
    <w:rsid w:val="009562BA"/>
    <w:rsid w:val="00962EF5"/>
    <w:rsid w:val="00963FFD"/>
    <w:rsid w:val="00970DF0"/>
    <w:rsid w:val="009748AE"/>
    <w:rsid w:val="00982FCF"/>
    <w:rsid w:val="00983A41"/>
    <w:rsid w:val="009852CD"/>
    <w:rsid w:val="00985349"/>
    <w:rsid w:val="00987641"/>
    <w:rsid w:val="00991308"/>
    <w:rsid w:val="00991E15"/>
    <w:rsid w:val="00994510"/>
    <w:rsid w:val="009B7184"/>
    <w:rsid w:val="009C2F01"/>
    <w:rsid w:val="009C4F60"/>
    <w:rsid w:val="009D04AE"/>
    <w:rsid w:val="009D1139"/>
    <w:rsid w:val="009D1D5C"/>
    <w:rsid w:val="009D21F2"/>
    <w:rsid w:val="009D257C"/>
    <w:rsid w:val="009D28AA"/>
    <w:rsid w:val="009D3CAB"/>
    <w:rsid w:val="009D614E"/>
    <w:rsid w:val="009E1982"/>
    <w:rsid w:val="009F2714"/>
    <w:rsid w:val="009F5B37"/>
    <w:rsid w:val="00A02F9D"/>
    <w:rsid w:val="00A203E5"/>
    <w:rsid w:val="00A20E53"/>
    <w:rsid w:val="00A31E9F"/>
    <w:rsid w:val="00A356FB"/>
    <w:rsid w:val="00A405C9"/>
    <w:rsid w:val="00A41C20"/>
    <w:rsid w:val="00A4241C"/>
    <w:rsid w:val="00A443BA"/>
    <w:rsid w:val="00A52331"/>
    <w:rsid w:val="00A5276B"/>
    <w:rsid w:val="00A5484B"/>
    <w:rsid w:val="00A56C5F"/>
    <w:rsid w:val="00A65EAC"/>
    <w:rsid w:val="00A67A55"/>
    <w:rsid w:val="00A72862"/>
    <w:rsid w:val="00A86FEC"/>
    <w:rsid w:val="00A90DF1"/>
    <w:rsid w:val="00AA55E4"/>
    <w:rsid w:val="00AB2802"/>
    <w:rsid w:val="00AB50B7"/>
    <w:rsid w:val="00AB7C47"/>
    <w:rsid w:val="00AC17EA"/>
    <w:rsid w:val="00AD5A2B"/>
    <w:rsid w:val="00AE64AB"/>
    <w:rsid w:val="00AE6B23"/>
    <w:rsid w:val="00AF2161"/>
    <w:rsid w:val="00AF7967"/>
    <w:rsid w:val="00B10311"/>
    <w:rsid w:val="00B10C82"/>
    <w:rsid w:val="00B13A4B"/>
    <w:rsid w:val="00B24291"/>
    <w:rsid w:val="00B267F7"/>
    <w:rsid w:val="00B3238D"/>
    <w:rsid w:val="00B34426"/>
    <w:rsid w:val="00B4182E"/>
    <w:rsid w:val="00B436D2"/>
    <w:rsid w:val="00B43F95"/>
    <w:rsid w:val="00B45447"/>
    <w:rsid w:val="00B5180A"/>
    <w:rsid w:val="00B5353E"/>
    <w:rsid w:val="00B55DB9"/>
    <w:rsid w:val="00B615C1"/>
    <w:rsid w:val="00B61B3B"/>
    <w:rsid w:val="00B72F32"/>
    <w:rsid w:val="00B73653"/>
    <w:rsid w:val="00B747BB"/>
    <w:rsid w:val="00B75BD0"/>
    <w:rsid w:val="00B7619F"/>
    <w:rsid w:val="00B8012C"/>
    <w:rsid w:val="00B80584"/>
    <w:rsid w:val="00B83BD2"/>
    <w:rsid w:val="00B84326"/>
    <w:rsid w:val="00BA793C"/>
    <w:rsid w:val="00BB12C2"/>
    <w:rsid w:val="00BB2745"/>
    <w:rsid w:val="00BC4A3C"/>
    <w:rsid w:val="00BC6E60"/>
    <w:rsid w:val="00BD0989"/>
    <w:rsid w:val="00BD1A70"/>
    <w:rsid w:val="00BD49A3"/>
    <w:rsid w:val="00BD6D3D"/>
    <w:rsid w:val="00BE644A"/>
    <w:rsid w:val="00BF10CD"/>
    <w:rsid w:val="00BF4F65"/>
    <w:rsid w:val="00C02C01"/>
    <w:rsid w:val="00C05701"/>
    <w:rsid w:val="00C076DB"/>
    <w:rsid w:val="00C10618"/>
    <w:rsid w:val="00C14A8C"/>
    <w:rsid w:val="00C17757"/>
    <w:rsid w:val="00C207C7"/>
    <w:rsid w:val="00C23719"/>
    <w:rsid w:val="00C23A36"/>
    <w:rsid w:val="00C24554"/>
    <w:rsid w:val="00C25620"/>
    <w:rsid w:val="00C27296"/>
    <w:rsid w:val="00C3574D"/>
    <w:rsid w:val="00C42F74"/>
    <w:rsid w:val="00C44487"/>
    <w:rsid w:val="00C4692F"/>
    <w:rsid w:val="00C47A88"/>
    <w:rsid w:val="00C55500"/>
    <w:rsid w:val="00C628ED"/>
    <w:rsid w:val="00C638D4"/>
    <w:rsid w:val="00C63A38"/>
    <w:rsid w:val="00C64CF8"/>
    <w:rsid w:val="00C676B8"/>
    <w:rsid w:val="00C7398E"/>
    <w:rsid w:val="00C771C5"/>
    <w:rsid w:val="00C80974"/>
    <w:rsid w:val="00C83924"/>
    <w:rsid w:val="00C9432C"/>
    <w:rsid w:val="00CA3362"/>
    <w:rsid w:val="00CA48CB"/>
    <w:rsid w:val="00CA515E"/>
    <w:rsid w:val="00CA56A9"/>
    <w:rsid w:val="00CA5F61"/>
    <w:rsid w:val="00CB1689"/>
    <w:rsid w:val="00CB5F64"/>
    <w:rsid w:val="00CC0B68"/>
    <w:rsid w:val="00CC2744"/>
    <w:rsid w:val="00CC3840"/>
    <w:rsid w:val="00CC5993"/>
    <w:rsid w:val="00CC690E"/>
    <w:rsid w:val="00CC7C18"/>
    <w:rsid w:val="00CD2264"/>
    <w:rsid w:val="00CD2813"/>
    <w:rsid w:val="00CD7E17"/>
    <w:rsid w:val="00CE3133"/>
    <w:rsid w:val="00CE53F9"/>
    <w:rsid w:val="00D05DDC"/>
    <w:rsid w:val="00D10559"/>
    <w:rsid w:val="00D259F6"/>
    <w:rsid w:val="00D40A77"/>
    <w:rsid w:val="00D6247D"/>
    <w:rsid w:val="00D7077D"/>
    <w:rsid w:val="00D73AB8"/>
    <w:rsid w:val="00D76FB9"/>
    <w:rsid w:val="00D84FD7"/>
    <w:rsid w:val="00D85A1C"/>
    <w:rsid w:val="00D912DA"/>
    <w:rsid w:val="00D9163F"/>
    <w:rsid w:val="00D91F69"/>
    <w:rsid w:val="00D91FD7"/>
    <w:rsid w:val="00DA4658"/>
    <w:rsid w:val="00DB4D52"/>
    <w:rsid w:val="00DC52F7"/>
    <w:rsid w:val="00DC5ED5"/>
    <w:rsid w:val="00DC6BF5"/>
    <w:rsid w:val="00DD4554"/>
    <w:rsid w:val="00DD4A9C"/>
    <w:rsid w:val="00DD57FD"/>
    <w:rsid w:val="00DD59B8"/>
    <w:rsid w:val="00DE0ECE"/>
    <w:rsid w:val="00DE35E8"/>
    <w:rsid w:val="00DE40EC"/>
    <w:rsid w:val="00DE64A1"/>
    <w:rsid w:val="00DF66F7"/>
    <w:rsid w:val="00E000F8"/>
    <w:rsid w:val="00E04428"/>
    <w:rsid w:val="00E1458A"/>
    <w:rsid w:val="00E22055"/>
    <w:rsid w:val="00E2416B"/>
    <w:rsid w:val="00E306B6"/>
    <w:rsid w:val="00E36109"/>
    <w:rsid w:val="00E40EAF"/>
    <w:rsid w:val="00E44395"/>
    <w:rsid w:val="00E626C4"/>
    <w:rsid w:val="00E643F7"/>
    <w:rsid w:val="00E672A9"/>
    <w:rsid w:val="00E70290"/>
    <w:rsid w:val="00E70E01"/>
    <w:rsid w:val="00E747BE"/>
    <w:rsid w:val="00E75A3E"/>
    <w:rsid w:val="00E763AD"/>
    <w:rsid w:val="00E80605"/>
    <w:rsid w:val="00E86416"/>
    <w:rsid w:val="00E9740D"/>
    <w:rsid w:val="00EA4C08"/>
    <w:rsid w:val="00EA67A7"/>
    <w:rsid w:val="00EB4736"/>
    <w:rsid w:val="00EB4D3E"/>
    <w:rsid w:val="00ED2146"/>
    <w:rsid w:val="00ED3149"/>
    <w:rsid w:val="00ED3AF5"/>
    <w:rsid w:val="00EE032F"/>
    <w:rsid w:val="00EE156C"/>
    <w:rsid w:val="00EE2AB7"/>
    <w:rsid w:val="00EE44F9"/>
    <w:rsid w:val="00EF0F71"/>
    <w:rsid w:val="00EF6804"/>
    <w:rsid w:val="00EF69F4"/>
    <w:rsid w:val="00F04932"/>
    <w:rsid w:val="00F0513F"/>
    <w:rsid w:val="00F06BEA"/>
    <w:rsid w:val="00F14955"/>
    <w:rsid w:val="00F21FE7"/>
    <w:rsid w:val="00F22B88"/>
    <w:rsid w:val="00F26B77"/>
    <w:rsid w:val="00F26D09"/>
    <w:rsid w:val="00F31CF6"/>
    <w:rsid w:val="00F405D8"/>
    <w:rsid w:val="00F47D65"/>
    <w:rsid w:val="00F50754"/>
    <w:rsid w:val="00F54BA0"/>
    <w:rsid w:val="00F5720D"/>
    <w:rsid w:val="00F619C5"/>
    <w:rsid w:val="00F636BF"/>
    <w:rsid w:val="00F7190D"/>
    <w:rsid w:val="00F74AD9"/>
    <w:rsid w:val="00F77C32"/>
    <w:rsid w:val="00F82648"/>
    <w:rsid w:val="00F82AEB"/>
    <w:rsid w:val="00F837AA"/>
    <w:rsid w:val="00F85580"/>
    <w:rsid w:val="00F86505"/>
    <w:rsid w:val="00F87299"/>
    <w:rsid w:val="00F9190D"/>
    <w:rsid w:val="00F91D5A"/>
    <w:rsid w:val="00F953AD"/>
    <w:rsid w:val="00F97145"/>
    <w:rsid w:val="00FA21E8"/>
    <w:rsid w:val="00FB4E8C"/>
    <w:rsid w:val="00FB7662"/>
    <w:rsid w:val="00FC1036"/>
    <w:rsid w:val="00FC1185"/>
    <w:rsid w:val="00FD131C"/>
    <w:rsid w:val="00FD3397"/>
    <w:rsid w:val="00FD6A56"/>
    <w:rsid w:val="00FE009F"/>
    <w:rsid w:val="00FE516D"/>
    <w:rsid w:val="00FF0546"/>
    <w:rsid w:val="00FF18F1"/>
    <w:rsid w:val="00FF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132B4A"/>
  <w15:docId w15:val="{4C2D33BF-EF26-4CC6-9066-30AF8E956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99"/>
    <w:qFormat/>
    <w:pPr>
      <w:ind w:left="873" w:hanging="360"/>
    </w:pPr>
    <w:rPr>
      <w:rFonts w:ascii="Arial" w:eastAsia="Arial" w:hAnsi="Arial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5E06E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E06E1"/>
  </w:style>
  <w:style w:type="paragraph" w:styleId="Piedepgina">
    <w:name w:val="footer"/>
    <w:basedOn w:val="Normal"/>
    <w:link w:val="PiedepginaCar"/>
    <w:uiPriority w:val="99"/>
    <w:unhideWhenUsed/>
    <w:rsid w:val="005E06E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E06E1"/>
  </w:style>
  <w:style w:type="paragraph" w:customStyle="1" w:styleId="Default">
    <w:name w:val="Default"/>
    <w:rsid w:val="00366E4E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9418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418A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418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418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418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18A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18A5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73653"/>
    <w:pPr>
      <w:widowControl/>
    </w:pPr>
  </w:style>
  <w:style w:type="table" w:styleId="Tablaconcuadrcula">
    <w:name w:val="Table Grid"/>
    <w:basedOn w:val="Tablanormal"/>
    <w:uiPriority w:val="39"/>
    <w:rsid w:val="00192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C52F7"/>
    <w:rPr>
      <w:rFonts w:ascii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3E7B8F"/>
    <w:rPr>
      <w:rFonts w:ascii="Arial" w:eastAsia="Arial" w:hAnsi="Arial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445FD-20DD-4618-9256-BE112CFED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1236</Words>
  <Characters>6799</Characters>
  <Application>Microsoft Office Word</Application>
  <DocSecurity>0</DocSecurity>
  <Lines>56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Untitled</vt:lpstr>
      <vt:lpstr>Untitled</vt:lpstr>
    </vt:vector>
  </TitlesOfParts>
  <Company/>
  <LinksUpToDate>false</LinksUpToDate>
  <CharactersWithSpaces>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natanael morales</dc:creator>
  <cp:lastModifiedBy>Salinas, Ana</cp:lastModifiedBy>
  <cp:revision>2</cp:revision>
  <cp:lastPrinted>2024-11-18T12:05:00Z</cp:lastPrinted>
  <dcterms:created xsi:type="dcterms:W3CDTF">2026-06-19T14:02:00Z</dcterms:created>
  <dcterms:modified xsi:type="dcterms:W3CDTF">2026-06-19T14:02:00Z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2023-02-24T00:00:00Z</vt:filetime>
  </property>
  <property fmtid="{D5CDD505-2E9C-101B-9397-08002B2CF9AE}" pid="3" name="LastSaved">
    <vt:filetime>2023-03-24T00:00:00Z</vt:filetime>
  </property>
</Properties>
</file>